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2F" w:rsidRDefault="00452D2F">
      <w:pPr>
        <w:spacing w:after="780"/>
        <w:jc w:val="center"/>
        <w:rPr>
          <w:rFonts w:eastAsia="黑体" w:cs="黑体"/>
          <w:b/>
          <w:bCs/>
          <w:spacing w:val="100"/>
          <w:sz w:val="48"/>
          <w:szCs w:val="48"/>
        </w:rPr>
      </w:pPr>
      <w:bookmarkStart w:id="0" w:name="_GoBack"/>
      <w:bookmarkEnd w:id="0"/>
    </w:p>
    <w:p w:rsidR="00452D2F" w:rsidRDefault="00865BFE" w:rsidP="009249FD">
      <w:pPr>
        <w:spacing w:after="780"/>
        <w:jc w:val="center"/>
        <w:rPr>
          <w:rFonts w:eastAsia="黑体" w:cs="黑体"/>
          <w:b/>
          <w:bCs/>
          <w:spacing w:val="100"/>
          <w:sz w:val="52"/>
          <w:szCs w:val="52"/>
        </w:rPr>
      </w:pPr>
      <w:r>
        <w:rPr>
          <w:rFonts w:eastAsia="黑体" w:cs="黑体" w:hint="eastAsia"/>
          <w:b/>
          <w:bCs/>
          <w:spacing w:val="100"/>
          <w:sz w:val="52"/>
          <w:szCs w:val="52"/>
        </w:rPr>
        <w:t>先进控制理论及应用</w:t>
      </w:r>
    </w:p>
    <w:p w:rsidR="00452D2F" w:rsidRDefault="00452D2F">
      <w:pPr>
        <w:spacing w:line="360" w:lineRule="auto"/>
        <w:rPr>
          <w:rFonts w:eastAsia="黑体" w:cs="黑体"/>
          <w:b/>
          <w:bCs/>
          <w:spacing w:val="100"/>
          <w:sz w:val="52"/>
          <w:szCs w:val="52"/>
        </w:rPr>
      </w:pPr>
    </w:p>
    <w:p w:rsidR="009249FD" w:rsidRDefault="009249FD">
      <w:pPr>
        <w:spacing w:line="360" w:lineRule="auto"/>
        <w:rPr>
          <w:b/>
          <w:i/>
          <w:color w:val="FF0000"/>
          <w:sz w:val="32"/>
        </w:rPr>
      </w:pPr>
    </w:p>
    <w:p w:rsidR="00452D2F" w:rsidRDefault="00452D2F">
      <w:pPr>
        <w:spacing w:line="360" w:lineRule="auto"/>
        <w:rPr>
          <w:b/>
          <w:i/>
          <w:color w:val="FF0000"/>
          <w:sz w:val="32"/>
        </w:rPr>
      </w:pPr>
    </w:p>
    <w:p w:rsidR="00452D2F" w:rsidRDefault="00452D2F">
      <w:pPr>
        <w:spacing w:line="360" w:lineRule="auto"/>
        <w:rPr>
          <w:b/>
          <w:i/>
          <w:color w:val="FF0000"/>
          <w:sz w:val="32"/>
        </w:rPr>
      </w:pPr>
    </w:p>
    <w:p w:rsidR="00452D2F" w:rsidRDefault="00452D2F">
      <w:pPr>
        <w:spacing w:line="360" w:lineRule="auto"/>
        <w:rPr>
          <w:sz w:val="24"/>
        </w:rPr>
      </w:pPr>
    </w:p>
    <w:p w:rsidR="00452D2F" w:rsidRDefault="00452D2F">
      <w:pPr>
        <w:spacing w:line="360" w:lineRule="auto"/>
        <w:rPr>
          <w:sz w:val="24"/>
        </w:rPr>
      </w:pPr>
    </w:p>
    <w:tbl>
      <w:tblPr>
        <w:tblW w:w="8239" w:type="dxa"/>
        <w:jc w:val="center"/>
        <w:tblLayout w:type="fixed"/>
        <w:tblLook w:val="04A0" w:firstRow="1" w:lastRow="0" w:firstColumn="1" w:lastColumn="0" w:noHBand="0" w:noVBand="1"/>
      </w:tblPr>
      <w:tblGrid>
        <w:gridCol w:w="2067"/>
        <w:gridCol w:w="6172"/>
      </w:tblGrid>
      <w:tr w:rsidR="00452D2F">
        <w:trPr>
          <w:cantSplit/>
          <w:trHeight w:val="841"/>
          <w:jc w:val="center"/>
        </w:trPr>
        <w:tc>
          <w:tcPr>
            <w:tcW w:w="2067" w:type="dxa"/>
            <w:vAlign w:val="center"/>
          </w:tcPr>
          <w:p w:rsidR="00452D2F" w:rsidRDefault="003F72A0">
            <w:pPr>
              <w:spacing w:line="440" w:lineRule="exact"/>
              <w:jc w:val="distribute"/>
              <w:rPr>
                <w:b/>
                <w:sz w:val="28"/>
                <w:szCs w:val="28"/>
              </w:rPr>
            </w:pPr>
            <w:r>
              <w:rPr>
                <w:rFonts w:cs="宋体" w:hint="eastAsia"/>
                <w:b/>
                <w:sz w:val="28"/>
                <w:szCs w:val="28"/>
              </w:rPr>
              <w:t>论文题目：</w:t>
            </w:r>
          </w:p>
        </w:tc>
        <w:tc>
          <w:tcPr>
            <w:tcW w:w="6172" w:type="dxa"/>
            <w:tcBorders>
              <w:top w:val="nil"/>
              <w:left w:val="nil"/>
              <w:bottom w:val="single" w:sz="4" w:space="0" w:color="auto"/>
              <w:right w:val="nil"/>
            </w:tcBorders>
            <w:vAlign w:val="center"/>
          </w:tcPr>
          <w:p w:rsidR="00452D2F" w:rsidRDefault="00865BFE" w:rsidP="00180B18">
            <w:pPr>
              <w:spacing w:line="440" w:lineRule="exact"/>
              <w:jc w:val="center"/>
              <w:rPr>
                <w:sz w:val="28"/>
                <w:szCs w:val="28"/>
              </w:rPr>
            </w:pPr>
            <w:r>
              <w:rPr>
                <w:sz w:val="28"/>
                <w:szCs w:val="28"/>
              </w:rPr>
              <w:t>基于先进控制理论的</w:t>
            </w:r>
            <w:r>
              <w:rPr>
                <w:rFonts w:hint="eastAsia"/>
                <w:sz w:val="28"/>
                <w:szCs w:val="28"/>
              </w:rPr>
              <w:t>PMSM</w:t>
            </w:r>
            <w:r>
              <w:rPr>
                <w:rFonts w:hint="eastAsia"/>
                <w:sz w:val="28"/>
                <w:szCs w:val="28"/>
              </w:rPr>
              <w:t>控制研究</w:t>
            </w:r>
          </w:p>
        </w:tc>
      </w:tr>
      <w:tr w:rsidR="00452D2F">
        <w:trPr>
          <w:cantSplit/>
          <w:trHeight w:val="841"/>
          <w:jc w:val="center"/>
        </w:trPr>
        <w:tc>
          <w:tcPr>
            <w:tcW w:w="2067" w:type="dxa"/>
            <w:vAlign w:val="center"/>
          </w:tcPr>
          <w:p w:rsidR="00452D2F" w:rsidRDefault="003F72A0">
            <w:pPr>
              <w:spacing w:line="440" w:lineRule="exact"/>
              <w:jc w:val="distribute"/>
              <w:rPr>
                <w:b/>
                <w:sz w:val="28"/>
                <w:szCs w:val="28"/>
              </w:rPr>
            </w:pPr>
            <w:r>
              <w:rPr>
                <w:rFonts w:cs="宋体" w:hint="eastAsia"/>
                <w:b/>
                <w:sz w:val="28"/>
                <w:szCs w:val="28"/>
              </w:rPr>
              <w:t>姓名：</w:t>
            </w:r>
          </w:p>
        </w:tc>
        <w:tc>
          <w:tcPr>
            <w:tcW w:w="6172" w:type="dxa"/>
            <w:tcBorders>
              <w:top w:val="single" w:sz="4" w:space="0" w:color="auto"/>
              <w:left w:val="nil"/>
              <w:bottom w:val="single" w:sz="4" w:space="0" w:color="auto"/>
              <w:right w:val="nil"/>
            </w:tcBorders>
            <w:vAlign w:val="center"/>
          </w:tcPr>
          <w:p w:rsidR="00452D2F" w:rsidRDefault="00180B18" w:rsidP="00180B18">
            <w:pPr>
              <w:spacing w:line="440" w:lineRule="exact"/>
              <w:jc w:val="center"/>
              <w:rPr>
                <w:sz w:val="28"/>
                <w:szCs w:val="28"/>
              </w:rPr>
            </w:pPr>
            <w:proofErr w:type="gramStart"/>
            <w:r>
              <w:rPr>
                <w:sz w:val="28"/>
                <w:szCs w:val="28"/>
              </w:rPr>
              <w:t>银涵</w:t>
            </w:r>
            <w:proofErr w:type="gramEnd"/>
          </w:p>
        </w:tc>
      </w:tr>
      <w:tr w:rsidR="00452D2F">
        <w:trPr>
          <w:cantSplit/>
          <w:trHeight w:val="841"/>
          <w:jc w:val="center"/>
        </w:trPr>
        <w:tc>
          <w:tcPr>
            <w:tcW w:w="2067" w:type="dxa"/>
            <w:vAlign w:val="center"/>
          </w:tcPr>
          <w:p w:rsidR="00452D2F" w:rsidRDefault="003F72A0">
            <w:pPr>
              <w:spacing w:line="440" w:lineRule="exact"/>
              <w:jc w:val="distribute"/>
              <w:rPr>
                <w:b/>
                <w:sz w:val="28"/>
                <w:szCs w:val="28"/>
              </w:rPr>
            </w:pPr>
            <w:r>
              <w:rPr>
                <w:rFonts w:cs="宋体" w:hint="eastAsia"/>
                <w:b/>
                <w:sz w:val="28"/>
                <w:szCs w:val="28"/>
              </w:rPr>
              <w:t>学号：</w:t>
            </w:r>
          </w:p>
        </w:tc>
        <w:tc>
          <w:tcPr>
            <w:tcW w:w="6172" w:type="dxa"/>
            <w:tcBorders>
              <w:top w:val="single" w:sz="4" w:space="0" w:color="auto"/>
              <w:left w:val="nil"/>
              <w:bottom w:val="single" w:sz="4" w:space="0" w:color="auto"/>
              <w:right w:val="nil"/>
            </w:tcBorders>
            <w:vAlign w:val="center"/>
          </w:tcPr>
          <w:p w:rsidR="00452D2F" w:rsidRDefault="00180B18" w:rsidP="00180B18">
            <w:pPr>
              <w:spacing w:line="440" w:lineRule="exact"/>
              <w:jc w:val="center"/>
              <w:rPr>
                <w:sz w:val="28"/>
                <w:szCs w:val="28"/>
              </w:rPr>
            </w:pPr>
            <w:r>
              <w:rPr>
                <w:rFonts w:hint="eastAsia"/>
                <w:sz w:val="28"/>
                <w:szCs w:val="28"/>
              </w:rPr>
              <w:t>202221623243</w:t>
            </w:r>
          </w:p>
        </w:tc>
      </w:tr>
      <w:tr w:rsidR="00452D2F">
        <w:trPr>
          <w:cantSplit/>
          <w:trHeight w:val="841"/>
          <w:jc w:val="center"/>
        </w:trPr>
        <w:tc>
          <w:tcPr>
            <w:tcW w:w="2067" w:type="dxa"/>
            <w:vAlign w:val="center"/>
          </w:tcPr>
          <w:p w:rsidR="00452D2F" w:rsidRDefault="003F72A0">
            <w:pPr>
              <w:spacing w:line="440" w:lineRule="exact"/>
              <w:jc w:val="distribute"/>
              <w:rPr>
                <w:b/>
                <w:sz w:val="28"/>
                <w:szCs w:val="28"/>
              </w:rPr>
            </w:pPr>
            <w:r>
              <w:rPr>
                <w:rFonts w:cs="宋体" w:hint="eastAsia"/>
                <w:b/>
                <w:sz w:val="28"/>
                <w:szCs w:val="28"/>
              </w:rPr>
              <w:t>学院及专业：</w:t>
            </w:r>
          </w:p>
        </w:tc>
        <w:tc>
          <w:tcPr>
            <w:tcW w:w="6172" w:type="dxa"/>
            <w:tcBorders>
              <w:top w:val="single" w:sz="4" w:space="0" w:color="auto"/>
              <w:left w:val="nil"/>
              <w:bottom w:val="single" w:sz="4" w:space="0" w:color="auto"/>
              <w:right w:val="nil"/>
            </w:tcBorders>
            <w:vAlign w:val="center"/>
          </w:tcPr>
          <w:p w:rsidR="00452D2F" w:rsidRDefault="00180B18" w:rsidP="00180B18">
            <w:pPr>
              <w:spacing w:line="440" w:lineRule="exact"/>
              <w:jc w:val="center"/>
              <w:rPr>
                <w:sz w:val="28"/>
                <w:szCs w:val="28"/>
              </w:rPr>
            </w:pPr>
            <w:r>
              <w:rPr>
                <w:sz w:val="28"/>
                <w:szCs w:val="28"/>
              </w:rPr>
              <w:t>自动化与电子信息学院能源动力</w:t>
            </w:r>
          </w:p>
        </w:tc>
      </w:tr>
      <w:tr w:rsidR="00452D2F">
        <w:trPr>
          <w:cantSplit/>
          <w:trHeight w:val="842"/>
          <w:jc w:val="center"/>
        </w:trPr>
        <w:tc>
          <w:tcPr>
            <w:tcW w:w="2067" w:type="dxa"/>
            <w:vAlign w:val="center"/>
          </w:tcPr>
          <w:p w:rsidR="00452D2F" w:rsidRDefault="003F72A0">
            <w:pPr>
              <w:spacing w:line="440" w:lineRule="exact"/>
              <w:jc w:val="distribute"/>
              <w:rPr>
                <w:b/>
                <w:sz w:val="28"/>
                <w:szCs w:val="28"/>
              </w:rPr>
            </w:pPr>
            <w:r>
              <w:rPr>
                <w:rFonts w:cs="宋体" w:hint="eastAsia"/>
                <w:b/>
                <w:sz w:val="28"/>
                <w:szCs w:val="28"/>
              </w:rPr>
              <w:t>任课老师：</w:t>
            </w:r>
          </w:p>
        </w:tc>
        <w:tc>
          <w:tcPr>
            <w:tcW w:w="6172" w:type="dxa"/>
            <w:tcBorders>
              <w:top w:val="single" w:sz="4" w:space="0" w:color="auto"/>
              <w:left w:val="nil"/>
              <w:bottom w:val="single" w:sz="4" w:space="0" w:color="auto"/>
              <w:right w:val="nil"/>
            </w:tcBorders>
            <w:vAlign w:val="center"/>
          </w:tcPr>
          <w:p w:rsidR="00452D2F" w:rsidRDefault="002142F4" w:rsidP="00180B18">
            <w:pPr>
              <w:spacing w:line="440" w:lineRule="exact"/>
              <w:jc w:val="center"/>
              <w:rPr>
                <w:sz w:val="28"/>
                <w:szCs w:val="28"/>
              </w:rPr>
            </w:pPr>
            <w:r>
              <w:rPr>
                <w:rFonts w:hint="eastAsia"/>
                <w:sz w:val="28"/>
                <w:szCs w:val="28"/>
              </w:rPr>
              <w:t>王昭鸿</w:t>
            </w:r>
          </w:p>
        </w:tc>
      </w:tr>
      <w:tr w:rsidR="00452D2F">
        <w:trPr>
          <w:cantSplit/>
          <w:trHeight w:val="842"/>
          <w:jc w:val="center"/>
        </w:trPr>
        <w:tc>
          <w:tcPr>
            <w:tcW w:w="2067" w:type="dxa"/>
            <w:vAlign w:val="center"/>
          </w:tcPr>
          <w:p w:rsidR="00452D2F" w:rsidRDefault="003F72A0">
            <w:pPr>
              <w:spacing w:line="440" w:lineRule="exact"/>
              <w:jc w:val="distribute"/>
              <w:rPr>
                <w:b/>
                <w:sz w:val="28"/>
                <w:szCs w:val="28"/>
              </w:rPr>
            </w:pPr>
            <w:r>
              <w:rPr>
                <w:rFonts w:cs="宋体" w:hint="eastAsia"/>
                <w:b/>
                <w:sz w:val="28"/>
                <w:szCs w:val="28"/>
              </w:rPr>
              <w:t>日期：</w:t>
            </w:r>
          </w:p>
        </w:tc>
        <w:tc>
          <w:tcPr>
            <w:tcW w:w="6172" w:type="dxa"/>
            <w:tcBorders>
              <w:top w:val="single" w:sz="4" w:space="0" w:color="auto"/>
              <w:left w:val="nil"/>
              <w:bottom w:val="single" w:sz="4" w:space="0" w:color="auto"/>
              <w:right w:val="nil"/>
            </w:tcBorders>
            <w:vAlign w:val="center"/>
          </w:tcPr>
          <w:p w:rsidR="00452D2F" w:rsidRDefault="00180B18" w:rsidP="00865BFE">
            <w:pPr>
              <w:spacing w:line="440" w:lineRule="exact"/>
              <w:jc w:val="center"/>
              <w:rPr>
                <w:sz w:val="28"/>
                <w:szCs w:val="28"/>
              </w:rPr>
            </w:pPr>
            <w:r>
              <w:rPr>
                <w:rFonts w:hint="eastAsia"/>
                <w:sz w:val="28"/>
                <w:szCs w:val="28"/>
              </w:rPr>
              <w:t>2023</w:t>
            </w:r>
            <w:r>
              <w:rPr>
                <w:rFonts w:hint="eastAsia"/>
                <w:sz w:val="28"/>
                <w:szCs w:val="28"/>
              </w:rPr>
              <w:t>年</w:t>
            </w:r>
            <w:r w:rsidR="00865BFE">
              <w:rPr>
                <w:rFonts w:hint="eastAsia"/>
                <w:sz w:val="28"/>
                <w:szCs w:val="28"/>
              </w:rPr>
              <w:t>6</w:t>
            </w:r>
            <w:r>
              <w:rPr>
                <w:rFonts w:hint="eastAsia"/>
                <w:sz w:val="28"/>
                <w:szCs w:val="28"/>
              </w:rPr>
              <w:t>月</w:t>
            </w:r>
            <w:r w:rsidR="00865BFE">
              <w:rPr>
                <w:rFonts w:hint="eastAsia"/>
                <w:sz w:val="28"/>
                <w:szCs w:val="28"/>
              </w:rPr>
              <w:t>27</w:t>
            </w:r>
            <w:r>
              <w:rPr>
                <w:rFonts w:hint="eastAsia"/>
                <w:sz w:val="28"/>
                <w:szCs w:val="28"/>
              </w:rPr>
              <w:t>日</w:t>
            </w:r>
          </w:p>
        </w:tc>
      </w:tr>
    </w:tbl>
    <w:p w:rsidR="00452D2F" w:rsidRDefault="00452D2F">
      <w:pPr>
        <w:spacing w:line="360" w:lineRule="auto"/>
        <w:jc w:val="center"/>
        <w:rPr>
          <w:rFonts w:ascii="宋体" w:hAnsi="宋体" w:cs="宋体"/>
          <w:sz w:val="28"/>
          <w:szCs w:val="28"/>
        </w:rPr>
      </w:pPr>
    </w:p>
    <w:p w:rsidR="00452D2F" w:rsidRDefault="00452D2F">
      <w:pPr>
        <w:spacing w:line="360" w:lineRule="auto"/>
        <w:jc w:val="center"/>
        <w:rPr>
          <w:rFonts w:ascii="宋体" w:hAnsi="宋体" w:cs="宋体"/>
          <w:sz w:val="28"/>
          <w:szCs w:val="28"/>
        </w:rPr>
      </w:pPr>
    </w:p>
    <w:p w:rsidR="00452D2F" w:rsidRDefault="00452D2F">
      <w:pPr>
        <w:spacing w:line="360" w:lineRule="auto"/>
        <w:jc w:val="center"/>
        <w:rPr>
          <w:rFonts w:ascii="宋体" w:hAnsi="宋体" w:cs="宋体"/>
          <w:sz w:val="28"/>
          <w:szCs w:val="28"/>
        </w:rPr>
      </w:pPr>
    </w:p>
    <w:p w:rsidR="00180B18" w:rsidRPr="00E526BD" w:rsidRDefault="00180B18" w:rsidP="00180B18">
      <w:pPr>
        <w:widowControl/>
        <w:spacing w:after="360" w:line="276" w:lineRule="auto"/>
        <w:jc w:val="center"/>
        <w:rPr>
          <w:rFonts w:ascii="黑体" w:eastAsia="黑体" w:hAnsi="黑体" w:cs="Times New Roman"/>
          <w:b/>
          <w:kern w:val="0"/>
          <w:sz w:val="48"/>
          <w:szCs w:val="48"/>
        </w:rPr>
      </w:pPr>
      <w:r w:rsidRPr="00E526BD">
        <w:rPr>
          <w:rFonts w:ascii="黑体" w:eastAsia="黑体" w:hAnsi="黑体" w:cs="Times New Roman" w:hint="eastAsia"/>
          <w:b/>
          <w:kern w:val="0"/>
          <w:sz w:val="48"/>
          <w:szCs w:val="48"/>
        </w:rPr>
        <w:lastRenderedPageBreak/>
        <w:t>目录</w:t>
      </w:r>
    </w:p>
    <w:p w:rsidR="00865BFE" w:rsidRPr="00865BFE" w:rsidRDefault="00CA2AA5" w:rsidP="00865BFE">
      <w:pPr>
        <w:pStyle w:val="10"/>
        <w:tabs>
          <w:tab w:val="left" w:pos="440"/>
          <w:tab w:val="right" w:leader="dot" w:pos="8296"/>
        </w:tabs>
        <w:spacing w:line="360" w:lineRule="auto"/>
        <w:rPr>
          <w:rFonts w:cstheme="minorBidi"/>
          <w:noProof/>
          <w:kern w:val="2"/>
          <w:sz w:val="24"/>
          <w:szCs w:val="24"/>
        </w:rPr>
      </w:pPr>
      <w:r>
        <w:rPr>
          <w:rFonts w:ascii="黑体" w:eastAsia="黑体" w:hAnsi="黑体"/>
          <w:sz w:val="32"/>
          <w:szCs w:val="32"/>
        </w:rPr>
        <w:fldChar w:fldCharType="begin"/>
      </w:r>
      <w:r>
        <w:rPr>
          <w:rFonts w:ascii="黑体" w:eastAsia="黑体" w:hAnsi="黑体"/>
          <w:sz w:val="32"/>
          <w:szCs w:val="32"/>
        </w:rPr>
        <w:instrText xml:space="preserve"> TOC \o "1-2" \h \z \u </w:instrText>
      </w:r>
      <w:r>
        <w:rPr>
          <w:rFonts w:ascii="黑体" w:eastAsia="黑体" w:hAnsi="黑体"/>
          <w:sz w:val="32"/>
          <w:szCs w:val="32"/>
        </w:rPr>
        <w:fldChar w:fldCharType="separate"/>
      </w:r>
      <w:hyperlink w:anchor="_Toc138793943" w:history="1">
        <w:r w:rsidR="00865BFE" w:rsidRPr="00865BFE">
          <w:rPr>
            <w:rStyle w:val="a7"/>
            <w:noProof/>
            <w:sz w:val="24"/>
            <w:szCs w:val="24"/>
          </w:rPr>
          <w:t>1</w:t>
        </w:r>
        <w:r w:rsidR="00865BFE" w:rsidRPr="00865BFE">
          <w:rPr>
            <w:rFonts w:cstheme="minorBidi"/>
            <w:noProof/>
            <w:kern w:val="2"/>
            <w:sz w:val="24"/>
            <w:szCs w:val="24"/>
          </w:rPr>
          <w:tab/>
        </w:r>
        <w:r w:rsidR="00865BFE" w:rsidRPr="00865BFE">
          <w:rPr>
            <w:rStyle w:val="a7"/>
            <w:rFonts w:hint="eastAsia"/>
            <w:noProof/>
            <w:sz w:val="24"/>
            <w:szCs w:val="24"/>
          </w:rPr>
          <w:t>永磁同步电机矢量控制原理</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_Toc138793943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1</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44" w:history="1">
        <w:r w:rsidR="00865BFE" w:rsidRPr="00865BFE">
          <w:rPr>
            <w:rStyle w:val="a7"/>
            <w:noProof/>
            <w:sz w:val="24"/>
            <w:szCs w:val="24"/>
          </w:rPr>
          <w:t>1.1</w:t>
        </w:r>
        <w:r w:rsidR="00865BFE" w:rsidRPr="00865BFE">
          <w:rPr>
            <w:rFonts w:cstheme="minorBidi"/>
            <w:noProof/>
            <w:kern w:val="2"/>
            <w:sz w:val="24"/>
            <w:szCs w:val="24"/>
          </w:rPr>
          <w:tab/>
        </w:r>
        <w:r w:rsidR="00865BFE" w:rsidRPr="00865BFE">
          <w:rPr>
            <w:rStyle w:val="a7"/>
            <w:rFonts w:hint="eastAsia"/>
            <w:noProof/>
            <w:sz w:val="24"/>
            <w:szCs w:val="24"/>
          </w:rPr>
          <w:t>三相</w:t>
        </w:r>
        <w:r w:rsidR="00865BFE" w:rsidRPr="00865BFE">
          <w:rPr>
            <w:rStyle w:val="a7"/>
            <w:noProof/>
            <w:sz w:val="24"/>
            <w:szCs w:val="24"/>
          </w:rPr>
          <w:t>/</w:t>
        </w:r>
        <w:r w:rsidR="00865BFE" w:rsidRPr="00865BFE">
          <w:rPr>
            <w:rStyle w:val="a7"/>
            <w:rFonts w:hint="eastAsia"/>
            <w:noProof/>
            <w:sz w:val="24"/>
            <w:szCs w:val="24"/>
          </w:rPr>
          <w:t>两相变换（</w:t>
        </w:r>
        <w:r w:rsidR="00865BFE" w:rsidRPr="00865BFE">
          <w:rPr>
            <w:rStyle w:val="a7"/>
            <w:noProof/>
            <w:sz w:val="24"/>
            <w:szCs w:val="24"/>
          </w:rPr>
          <w:t>3s/2s</w:t>
        </w:r>
        <w:r w:rsidR="00865BFE" w:rsidRPr="00865BFE">
          <w:rPr>
            <w:rStyle w:val="a7"/>
            <w:rFonts w:hint="eastAsia"/>
            <w:noProof/>
            <w:sz w:val="24"/>
            <w:szCs w:val="24"/>
          </w:rPr>
          <w:t>）</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_Toc138793944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1</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45" w:history="1">
        <w:r w:rsidR="00865BFE" w:rsidRPr="00865BFE">
          <w:rPr>
            <w:rStyle w:val="a7"/>
            <w:noProof/>
            <w:sz w:val="24"/>
            <w:szCs w:val="24"/>
          </w:rPr>
          <w:t>1.2</w:t>
        </w:r>
        <w:r w:rsidR="00865BFE" w:rsidRPr="00865BFE">
          <w:rPr>
            <w:rFonts w:cstheme="minorBidi"/>
            <w:noProof/>
            <w:kern w:val="2"/>
            <w:sz w:val="24"/>
            <w:szCs w:val="24"/>
          </w:rPr>
          <w:tab/>
        </w:r>
        <w:r w:rsidR="00865BFE" w:rsidRPr="00865BFE">
          <w:rPr>
            <w:rStyle w:val="a7"/>
            <w:rFonts w:hint="eastAsia"/>
            <w:noProof/>
            <w:sz w:val="24"/>
            <w:szCs w:val="24"/>
          </w:rPr>
          <w:t>两相静止</w:t>
        </w:r>
        <w:r w:rsidR="00865BFE" w:rsidRPr="00865BFE">
          <w:rPr>
            <w:rStyle w:val="a7"/>
            <w:noProof/>
            <w:sz w:val="24"/>
            <w:szCs w:val="24"/>
          </w:rPr>
          <w:t>/</w:t>
        </w:r>
        <w:r w:rsidR="00865BFE" w:rsidRPr="00865BFE">
          <w:rPr>
            <w:rStyle w:val="a7"/>
            <w:rFonts w:hint="eastAsia"/>
            <w:noProof/>
            <w:sz w:val="24"/>
            <w:szCs w:val="24"/>
          </w:rPr>
          <w:t>两相旋转变换（</w:t>
        </w:r>
        <w:r w:rsidR="00865BFE" w:rsidRPr="00865BFE">
          <w:rPr>
            <w:rStyle w:val="a7"/>
            <w:noProof/>
            <w:sz w:val="24"/>
            <w:szCs w:val="24"/>
          </w:rPr>
          <w:t>2s/2r</w:t>
        </w:r>
        <w:r w:rsidR="00865BFE" w:rsidRPr="00865BFE">
          <w:rPr>
            <w:rStyle w:val="a7"/>
            <w:rFonts w:hint="eastAsia"/>
            <w:noProof/>
            <w:sz w:val="24"/>
            <w:szCs w:val="24"/>
          </w:rPr>
          <w:t>）</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_Toc138793945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1</w:t>
        </w:r>
        <w:r w:rsidR="00865BFE" w:rsidRPr="00865BFE">
          <w:rPr>
            <w:noProof/>
            <w:webHidden/>
            <w:sz w:val="24"/>
            <w:szCs w:val="24"/>
          </w:rPr>
          <w:fldChar w:fldCharType="end"/>
        </w:r>
      </w:hyperlink>
    </w:p>
    <w:p w:rsidR="00865BFE" w:rsidRPr="00865BFE" w:rsidRDefault="00F43114" w:rsidP="00865BFE">
      <w:pPr>
        <w:pStyle w:val="10"/>
        <w:tabs>
          <w:tab w:val="left" w:pos="440"/>
          <w:tab w:val="right" w:leader="dot" w:pos="8296"/>
        </w:tabs>
        <w:spacing w:line="360" w:lineRule="auto"/>
        <w:rPr>
          <w:rFonts w:cstheme="minorBidi"/>
          <w:noProof/>
          <w:kern w:val="2"/>
          <w:sz w:val="24"/>
          <w:szCs w:val="24"/>
        </w:rPr>
      </w:pPr>
      <w:hyperlink w:anchor="_Toc138793946" w:history="1">
        <w:r w:rsidR="00865BFE" w:rsidRPr="00865BFE">
          <w:rPr>
            <w:rStyle w:val="a7"/>
            <w:noProof/>
            <w:sz w:val="24"/>
            <w:szCs w:val="24"/>
          </w:rPr>
          <w:t>2</w:t>
        </w:r>
        <w:r w:rsidR="00865BFE" w:rsidRPr="00865BFE">
          <w:rPr>
            <w:rFonts w:cstheme="minorBidi"/>
            <w:noProof/>
            <w:kern w:val="2"/>
            <w:sz w:val="24"/>
            <w:szCs w:val="24"/>
          </w:rPr>
          <w:tab/>
        </w:r>
        <w:r w:rsidR="00865BFE" w:rsidRPr="00865BFE">
          <w:rPr>
            <w:rStyle w:val="a7"/>
            <w:rFonts w:hint="eastAsia"/>
            <w:noProof/>
            <w:sz w:val="24"/>
            <w:szCs w:val="24"/>
          </w:rPr>
          <w:t>永磁同步电机的数学模型</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_Toc138793946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2</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47" w:history="1">
        <w:r w:rsidR="00865BFE" w:rsidRPr="00865BFE">
          <w:rPr>
            <w:rStyle w:val="a7"/>
            <w:noProof/>
            <w:sz w:val="24"/>
            <w:szCs w:val="24"/>
          </w:rPr>
          <w:t>2.1</w:t>
        </w:r>
        <w:r w:rsidR="00865BFE" w:rsidRPr="00865BFE">
          <w:rPr>
            <w:rFonts w:cstheme="minorBidi"/>
            <w:noProof/>
            <w:kern w:val="2"/>
            <w:sz w:val="24"/>
            <w:szCs w:val="24"/>
          </w:rPr>
          <w:tab/>
        </w:r>
        <w:r w:rsidR="00865BFE" w:rsidRPr="00865BFE">
          <w:rPr>
            <w:rStyle w:val="a7"/>
            <w:rFonts w:hint="eastAsia"/>
            <w:noProof/>
            <w:sz w:val="24"/>
            <w:szCs w:val="24"/>
          </w:rPr>
          <w:t>永磁同步电机在三相静止坐标系中的数学模型</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_Toc138793947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2</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48" w:history="1">
        <w:r w:rsidR="00865BFE" w:rsidRPr="00865BFE">
          <w:rPr>
            <w:rStyle w:val="a7"/>
            <w:noProof/>
            <w:sz w:val="24"/>
            <w:szCs w:val="24"/>
          </w:rPr>
          <w:t>2.2</w:t>
        </w:r>
        <w:r w:rsidR="00865BFE" w:rsidRPr="00865BFE">
          <w:rPr>
            <w:rFonts w:cstheme="minorBidi"/>
            <w:noProof/>
            <w:kern w:val="2"/>
            <w:sz w:val="24"/>
            <w:szCs w:val="24"/>
          </w:rPr>
          <w:tab/>
        </w:r>
        <w:r w:rsidR="00865BFE" w:rsidRPr="00865BFE">
          <w:rPr>
            <w:rStyle w:val="a7"/>
            <w:rFonts w:hint="eastAsia"/>
            <w:noProof/>
            <w:sz w:val="24"/>
            <w:szCs w:val="24"/>
          </w:rPr>
          <w:t>永磁同步电机在两相静止坐标系中的数学模型</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_Toc138793948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3</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49" w:history="1">
        <w:r w:rsidR="00865BFE" w:rsidRPr="00865BFE">
          <w:rPr>
            <w:rStyle w:val="a7"/>
            <w:noProof/>
            <w:sz w:val="24"/>
            <w:szCs w:val="24"/>
          </w:rPr>
          <w:t>2.3</w:t>
        </w:r>
        <w:r w:rsidR="00865BFE" w:rsidRPr="00865BFE">
          <w:rPr>
            <w:rFonts w:cstheme="minorBidi"/>
            <w:noProof/>
            <w:kern w:val="2"/>
            <w:sz w:val="24"/>
            <w:szCs w:val="24"/>
          </w:rPr>
          <w:tab/>
        </w:r>
        <w:r w:rsidR="00865BFE" w:rsidRPr="00865BFE">
          <w:rPr>
            <w:rStyle w:val="a7"/>
            <w:rFonts w:hint="eastAsia"/>
            <w:noProof/>
            <w:sz w:val="24"/>
            <w:szCs w:val="24"/>
          </w:rPr>
          <w:t>永磁同步电机在两相旋转坐标系中的数学模型</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_Toc138793949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4</w:t>
        </w:r>
        <w:r w:rsidR="00865BFE" w:rsidRPr="00865BFE">
          <w:rPr>
            <w:noProof/>
            <w:webHidden/>
            <w:sz w:val="24"/>
            <w:szCs w:val="24"/>
          </w:rPr>
          <w:fldChar w:fldCharType="end"/>
        </w:r>
      </w:hyperlink>
    </w:p>
    <w:p w:rsidR="00865BFE" w:rsidRPr="00865BFE" w:rsidRDefault="00F43114" w:rsidP="00865BFE">
      <w:pPr>
        <w:pStyle w:val="10"/>
        <w:tabs>
          <w:tab w:val="left" w:pos="440"/>
          <w:tab w:val="right" w:leader="dot" w:pos="8296"/>
        </w:tabs>
        <w:spacing w:line="360" w:lineRule="auto"/>
        <w:rPr>
          <w:rFonts w:cstheme="minorBidi"/>
          <w:noProof/>
          <w:kern w:val="2"/>
          <w:sz w:val="24"/>
          <w:szCs w:val="24"/>
        </w:rPr>
      </w:pPr>
      <w:hyperlink w:anchor="_Toc138793950" w:history="1">
        <w:r w:rsidR="00865BFE" w:rsidRPr="00865BFE">
          <w:rPr>
            <w:rStyle w:val="a7"/>
            <w:noProof/>
            <w:sz w:val="24"/>
            <w:szCs w:val="24"/>
          </w:rPr>
          <w:t>3</w:t>
        </w:r>
        <w:r w:rsidR="00865BFE" w:rsidRPr="00865BFE">
          <w:rPr>
            <w:rFonts w:cstheme="minorBidi"/>
            <w:noProof/>
            <w:kern w:val="2"/>
            <w:sz w:val="24"/>
            <w:szCs w:val="24"/>
          </w:rPr>
          <w:tab/>
        </w:r>
        <w:r w:rsidR="00865BFE" w:rsidRPr="00865BFE">
          <w:rPr>
            <w:rStyle w:val="a7"/>
            <w:noProof/>
            <w:sz w:val="24"/>
            <w:szCs w:val="24"/>
          </w:rPr>
          <w:t xml:space="preserve">PID </w:t>
        </w:r>
        <w:r w:rsidR="00865BFE" w:rsidRPr="00865BFE">
          <w:rPr>
            <w:rStyle w:val="a7"/>
            <w:rFonts w:hint="eastAsia"/>
            <w:noProof/>
            <w:sz w:val="24"/>
            <w:szCs w:val="24"/>
          </w:rPr>
          <w:t>控制器的原理</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_Toc138793950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5</w:t>
        </w:r>
        <w:r w:rsidR="00865BFE" w:rsidRPr="00865BFE">
          <w:rPr>
            <w:noProof/>
            <w:webHidden/>
            <w:sz w:val="24"/>
            <w:szCs w:val="24"/>
          </w:rPr>
          <w:fldChar w:fldCharType="end"/>
        </w:r>
      </w:hyperlink>
    </w:p>
    <w:p w:rsidR="00865BFE" w:rsidRPr="00865BFE" w:rsidRDefault="00F43114" w:rsidP="00865BFE">
      <w:pPr>
        <w:pStyle w:val="10"/>
        <w:tabs>
          <w:tab w:val="left" w:pos="440"/>
          <w:tab w:val="right" w:leader="dot" w:pos="8296"/>
        </w:tabs>
        <w:spacing w:line="360" w:lineRule="auto"/>
        <w:rPr>
          <w:rFonts w:cstheme="minorBidi"/>
          <w:noProof/>
          <w:kern w:val="2"/>
          <w:sz w:val="24"/>
          <w:szCs w:val="24"/>
        </w:rPr>
      </w:pPr>
      <w:hyperlink w:anchor="_Toc138793951" w:history="1">
        <w:r w:rsidR="00865BFE" w:rsidRPr="00865BFE">
          <w:rPr>
            <w:rStyle w:val="a7"/>
            <w:noProof/>
            <w:sz w:val="24"/>
            <w:szCs w:val="24"/>
          </w:rPr>
          <w:t>4</w:t>
        </w:r>
        <w:r w:rsidR="00865BFE" w:rsidRPr="00865BFE">
          <w:rPr>
            <w:rFonts w:cstheme="minorBidi"/>
            <w:noProof/>
            <w:kern w:val="2"/>
            <w:sz w:val="24"/>
            <w:szCs w:val="24"/>
          </w:rPr>
          <w:tab/>
        </w:r>
        <w:r w:rsidR="00865BFE" w:rsidRPr="00865BFE">
          <w:rPr>
            <w:rStyle w:val="a7"/>
            <w:noProof/>
            <w:sz w:val="24"/>
            <w:szCs w:val="24"/>
          </w:rPr>
          <w:t>BP</w:t>
        </w:r>
        <w:r w:rsidR="00865BFE" w:rsidRPr="00865BFE">
          <w:rPr>
            <w:rStyle w:val="a7"/>
            <w:rFonts w:hint="eastAsia"/>
            <w:noProof/>
            <w:sz w:val="24"/>
            <w:szCs w:val="24"/>
          </w:rPr>
          <w:t>神经网络</w:t>
        </w:r>
        <w:r w:rsidR="00865BFE" w:rsidRPr="00865BFE">
          <w:rPr>
            <w:rStyle w:val="a7"/>
            <w:noProof/>
            <w:sz w:val="24"/>
            <w:szCs w:val="24"/>
          </w:rPr>
          <w:t>PID</w:t>
        </w:r>
        <w:r w:rsidR="00865BFE" w:rsidRPr="00865BFE">
          <w:rPr>
            <w:rStyle w:val="a7"/>
            <w:rFonts w:hint="eastAsia"/>
            <w:noProof/>
            <w:sz w:val="24"/>
            <w:szCs w:val="24"/>
          </w:rPr>
          <w:t>控制器在</w:t>
        </w:r>
        <w:r w:rsidR="00865BFE" w:rsidRPr="00865BFE">
          <w:rPr>
            <w:rStyle w:val="a7"/>
            <w:noProof/>
            <w:sz w:val="24"/>
            <w:szCs w:val="24"/>
          </w:rPr>
          <w:t>PMSM</w:t>
        </w:r>
        <w:r w:rsidR="00865BFE" w:rsidRPr="00865BFE">
          <w:rPr>
            <w:rStyle w:val="a7"/>
            <w:rFonts w:hint="eastAsia"/>
            <w:noProof/>
            <w:sz w:val="24"/>
            <w:szCs w:val="24"/>
          </w:rPr>
          <w:t>中的应用</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_Toc138793951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6</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52" w:history="1">
        <w:r w:rsidR="00865BFE" w:rsidRPr="00865BFE">
          <w:rPr>
            <w:rStyle w:val="a7"/>
            <w:noProof/>
            <w:sz w:val="24"/>
            <w:szCs w:val="24"/>
          </w:rPr>
          <w:t>4.1</w:t>
        </w:r>
        <w:r w:rsidR="00865BFE" w:rsidRPr="00865BFE">
          <w:rPr>
            <w:rFonts w:cstheme="minorBidi"/>
            <w:noProof/>
            <w:kern w:val="2"/>
            <w:sz w:val="24"/>
            <w:szCs w:val="24"/>
          </w:rPr>
          <w:tab/>
        </w:r>
        <w:r w:rsidR="00865BFE" w:rsidRPr="00865BFE">
          <w:rPr>
            <w:rStyle w:val="a7"/>
            <w:noProof/>
            <w:sz w:val="24"/>
            <w:szCs w:val="24"/>
          </w:rPr>
          <w:t>BP</w:t>
        </w:r>
        <w:r w:rsidR="00865BFE" w:rsidRPr="00865BFE">
          <w:rPr>
            <w:rStyle w:val="a7"/>
            <w:rFonts w:hint="eastAsia"/>
            <w:noProof/>
            <w:sz w:val="24"/>
            <w:szCs w:val="24"/>
          </w:rPr>
          <w:t>神经网络理论</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_Toc138793952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6</w:t>
        </w:r>
        <w:r w:rsidR="00865BFE" w:rsidRPr="00865BFE">
          <w:rPr>
            <w:noProof/>
            <w:webHidden/>
            <w:sz w:val="24"/>
            <w:szCs w:val="24"/>
          </w:rPr>
          <w:fldChar w:fldCharType="end"/>
        </w:r>
      </w:hyperlink>
    </w:p>
    <w:p w:rsidR="00865BFE" w:rsidRPr="00865BFE" w:rsidRDefault="00F43114" w:rsidP="00865BFE">
      <w:pPr>
        <w:pStyle w:val="20"/>
        <w:tabs>
          <w:tab w:val="left" w:pos="840"/>
          <w:tab w:val="right" w:leader="dot" w:pos="8296"/>
        </w:tabs>
        <w:spacing w:line="360" w:lineRule="auto"/>
        <w:rPr>
          <w:rFonts w:cstheme="minorBidi"/>
          <w:noProof/>
          <w:kern w:val="2"/>
          <w:sz w:val="24"/>
          <w:szCs w:val="24"/>
        </w:rPr>
      </w:pPr>
      <w:hyperlink w:anchor="_Toc138793953" w:history="1">
        <w:r w:rsidR="00865BFE" w:rsidRPr="00865BFE">
          <w:rPr>
            <w:rStyle w:val="a7"/>
            <w:noProof/>
            <w:sz w:val="24"/>
            <w:szCs w:val="24"/>
          </w:rPr>
          <w:t>4.2</w:t>
        </w:r>
        <w:r w:rsidR="00865BFE" w:rsidRPr="00865BFE">
          <w:rPr>
            <w:rFonts w:cstheme="minorBidi"/>
            <w:noProof/>
            <w:kern w:val="2"/>
            <w:sz w:val="24"/>
            <w:szCs w:val="24"/>
          </w:rPr>
          <w:tab/>
        </w:r>
        <w:r w:rsidR="00865BFE" w:rsidRPr="00865BFE">
          <w:rPr>
            <w:rStyle w:val="a7"/>
            <w:noProof/>
            <w:sz w:val="24"/>
            <w:szCs w:val="24"/>
          </w:rPr>
          <w:t>BP</w:t>
        </w:r>
        <w:r w:rsidR="00865BFE" w:rsidRPr="00865BFE">
          <w:rPr>
            <w:rStyle w:val="a7"/>
            <w:rFonts w:hint="eastAsia"/>
            <w:noProof/>
            <w:sz w:val="24"/>
            <w:szCs w:val="24"/>
          </w:rPr>
          <w:t>神经网络</w:t>
        </w:r>
        <w:r w:rsidR="00865BFE" w:rsidRPr="00865BFE">
          <w:rPr>
            <w:rStyle w:val="a7"/>
            <w:noProof/>
            <w:sz w:val="24"/>
            <w:szCs w:val="24"/>
          </w:rPr>
          <w:t>PID</w:t>
        </w:r>
        <w:r w:rsidR="00865BFE" w:rsidRPr="00865BFE">
          <w:rPr>
            <w:rStyle w:val="a7"/>
            <w:rFonts w:hint="eastAsia"/>
            <w:noProof/>
            <w:sz w:val="24"/>
            <w:szCs w:val="24"/>
          </w:rPr>
          <w:t>控制器在</w:t>
        </w:r>
        <w:r w:rsidR="00865BFE" w:rsidRPr="00865BFE">
          <w:rPr>
            <w:rStyle w:val="a7"/>
            <w:noProof/>
            <w:sz w:val="24"/>
            <w:szCs w:val="24"/>
          </w:rPr>
          <w:t>PMSM</w:t>
        </w:r>
        <w:r w:rsidR="00865BFE" w:rsidRPr="00865BFE">
          <w:rPr>
            <w:rStyle w:val="a7"/>
            <w:rFonts w:hint="eastAsia"/>
            <w:noProof/>
            <w:sz w:val="24"/>
            <w:szCs w:val="24"/>
          </w:rPr>
          <w:t>中的应用</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_Toc138793953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8</w:t>
        </w:r>
        <w:r w:rsidR="00865BFE" w:rsidRPr="00865BFE">
          <w:rPr>
            <w:noProof/>
            <w:webHidden/>
            <w:sz w:val="24"/>
            <w:szCs w:val="24"/>
          </w:rPr>
          <w:fldChar w:fldCharType="end"/>
        </w:r>
      </w:hyperlink>
    </w:p>
    <w:p w:rsidR="00865BFE" w:rsidRPr="00865BFE" w:rsidRDefault="00F43114" w:rsidP="00865BFE">
      <w:pPr>
        <w:pStyle w:val="10"/>
        <w:tabs>
          <w:tab w:val="left" w:pos="440"/>
          <w:tab w:val="right" w:leader="dot" w:pos="8296"/>
        </w:tabs>
        <w:spacing w:line="360" w:lineRule="auto"/>
        <w:rPr>
          <w:rFonts w:cstheme="minorBidi"/>
          <w:noProof/>
          <w:kern w:val="2"/>
          <w:sz w:val="24"/>
          <w:szCs w:val="24"/>
        </w:rPr>
      </w:pPr>
      <w:hyperlink w:anchor="_Toc138793954" w:history="1">
        <w:r w:rsidR="00865BFE" w:rsidRPr="00865BFE">
          <w:rPr>
            <w:rStyle w:val="a7"/>
            <w:noProof/>
            <w:sz w:val="24"/>
            <w:szCs w:val="24"/>
          </w:rPr>
          <w:t>5</w:t>
        </w:r>
        <w:r w:rsidR="00865BFE" w:rsidRPr="00865BFE">
          <w:rPr>
            <w:rFonts w:cstheme="minorBidi"/>
            <w:noProof/>
            <w:kern w:val="2"/>
            <w:sz w:val="24"/>
            <w:szCs w:val="24"/>
          </w:rPr>
          <w:tab/>
        </w:r>
        <w:r w:rsidR="00865BFE" w:rsidRPr="00865BFE">
          <w:rPr>
            <w:rStyle w:val="a7"/>
            <w:rFonts w:hint="eastAsia"/>
            <w:noProof/>
            <w:sz w:val="24"/>
            <w:szCs w:val="24"/>
          </w:rPr>
          <w:t>结论与思考</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_Toc138793954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11</w:t>
        </w:r>
        <w:r w:rsidR="00865BFE" w:rsidRPr="00865BFE">
          <w:rPr>
            <w:noProof/>
            <w:webHidden/>
            <w:sz w:val="24"/>
            <w:szCs w:val="24"/>
          </w:rPr>
          <w:fldChar w:fldCharType="end"/>
        </w:r>
      </w:hyperlink>
    </w:p>
    <w:p w:rsidR="00865BFE" w:rsidRDefault="00F43114" w:rsidP="00865BFE">
      <w:pPr>
        <w:pStyle w:val="10"/>
        <w:tabs>
          <w:tab w:val="right" w:leader="dot" w:pos="8296"/>
        </w:tabs>
        <w:spacing w:line="360" w:lineRule="auto"/>
        <w:rPr>
          <w:rFonts w:cstheme="minorBidi"/>
          <w:noProof/>
          <w:kern w:val="2"/>
          <w:sz w:val="21"/>
        </w:rPr>
      </w:pPr>
      <w:hyperlink w:anchor="_Toc138793955" w:history="1">
        <w:r w:rsidR="00865BFE" w:rsidRPr="00865BFE">
          <w:rPr>
            <w:rStyle w:val="a7"/>
            <w:rFonts w:ascii="Cambria" w:eastAsia="黑体" w:hAnsi="Cambria" w:hint="eastAsia"/>
            <w:bCs/>
            <w:noProof/>
            <w:sz w:val="24"/>
            <w:szCs w:val="24"/>
          </w:rPr>
          <w:t>参考文献</w:t>
        </w:r>
        <w:r w:rsidR="00865BFE" w:rsidRPr="00865BFE">
          <w:rPr>
            <w:noProof/>
            <w:webHidden/>
            <w:sz w:val="24"/>
            <w:szCs w:val="24"/>
          </w:rPr>
          <w:tab/>
        </w:r>
        <w:r w:rsidR="00865BFE" w:rsidRPr="00865BFE">
          <w:rPr>
            <w:noProof/>
            <w:webHidden/>
            <w:sz w:val="24"/>
            <w:szCs w:val="24"/>
          </w:rPr>
          <w:fldChar w:fldCharType="begin"/>
        </w:r>
        <w:r w:rsidR="00865BFE" w:rsidRPr="00865BFE">
          <w:rPr>
            <w:noProof/>
            <w:webHidden/>
            <w:sz w:val="24"/>
            <w:szCs w:val="24"/>
          </w:rPr>
          <w:instrText xml:space="preserve"> PAGEREF _Toc138793955 \h </w:instrText>
        </w:r>
        <w:r w:rsidR="00865BFE" w:rsidRPr="00865BFE">
          <w:rPr>
            <w:noProof/>
            <w:webHidden/>
            <w:sz w:val="24"/>
            <w:szCs w:val="24"/>
          </w:rPr>
        </w:r>
        <w:r w:rsidR="00865BFE" w:rsidRPr="00865BFE">
          <w:rPr>
            <w:noProof/>
            <w:webHidden/>
            <w:sz w:val="24"/>
            <w:szCs w:val="24"/>
          </w:rPr>
          <w:fldChar w:fldCharType="separate"/>
        </w:r>
        <w:r w:rsidR="00865BFE" w:rsidRPr="00865BFE">
          <w:rPr>
            <w:noProof/>
            <w:webHidden/>
            <w:sz w:val="24"/>
            <w:szCs w:val="24"/>
          </w:rPr>
          <w:t>12</w:t>
        </w:r>
        <w:r w:rsidR="00865BFE" w:rsidRPr="00865BFE">
          <w:rPr>
            <w:noProof/>
            <w:webHidden/>
            <w:sz w:val="24"/>
            <w:szCs w:val="24"/>
          </w:rPr>
          <w:fldChar w:fldCharType="end"/>
        </w:r>
      </w:hyperlink>
    </w:p>
    <w:p w:rsidR="00134384" w:rsidRDefault="00CA2AA5" w:rsidP="00180B18">
      <w:pPr>
        <w:widowControl/>
        <w:spacing w:after="200" w:line="276" w:lineRule="auto"/>
        <w:jc w:val="left"/>
        <w:rPr>
          <w:rFonts w:ascii="仿宋" w:eastAsia="仿宋" w:hAnsi="仿宋" w:cs="Times New Roman"/>
          <w:kern w:val="0"/>
          <w:szCs w:val="21"/>
        </w:rPr>
        <w:sectPr w:rsidR="00134384" w:rsidSect="004030B7">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Times New Roman"/>
          <w:kern w:val="0"/>
          <w:sz w:val="32"/>
          <w:szCs w:val="32"/>
        </w:rPr>
        <w:fldChar w:fldCharType="end"/>
      </w:r>
      <w:r w:rsidR="00180B18" w:rsidRPr="00180B18">
        <w:rPr>
          <w:rFonts w:ascii="仿宋" w:eastAsia="仿宋" w:hAnsi="仿宋" w:cs="Times New Roman"/>
          <w:kern w:val="0"/>
          <w:szCs w:val="21"/>
        </w:rPr>
        <w:br w:type="page"/>
      </w:r>
    </w:p>
    <w:p w:rsidR="00180B18" w:rsidRPr="005E529D" w:rsidRDefault="005E529D" w:rsidP="005E529D">
      <w:pPr>
        <w:widowControl/>
        <w:spacing w:beforeLines="100" w:before="312" w:line="276" w:lineRule="auto"/>
        <w:jc w:val="center"/>
        <w:rPr>
          <w:rFonts w:ascii="仿宋" w:eastAsia="仿宋" w:hAnsi="仿宋" w:cs="Times New Roman"/>
          <w:kern w:val="0"/>
          <w:sz w:val="28"/>
          <w:szCs w:val="21"/>
        </w:rPr>
      </w:pPr>
      <w:r w:rsidRPr="005E529D">
        <w:rPr>
          <w:rFonts w:ascii="仿宋" w:eastAsia="仿宋" w:hAnsi="仿宋" w:cs="Times New Roman" w:hint="eastAsia"/>
          <w:kern w:val="0"/>
          <w:sz w:val="28"/>
          <w:szCs w:val="21"/>
        </w:rPr>
        <w:lastRenderedPageBreak/>
        <w:t>摘要</w:t>
      </w:r>
    </w:p>
    <w:p w:rsidR="00175FC0" w:rsidRDefault="00175FC0" w:rsidP="00175FC0">
      <w:pPr>
        <w:topLinePunct/>
        <w:autoSpaceDE w:val="0"/>
        <w:autoSpaceDN w:val="0"/>
        <w:spacing w:line="440" w:lineRule="exact"/>
        <w:ind w:firstLineChars="200" w:firstLine="480"/>
        <w:rPr>
          <w:rFonts w:ascii="仿宋" w:eastAsia="仿宋" w:hAnsi="仿宋" w:cs="Times New Roman"/>
          <w:kern w:val="0"/>
          <w:sz w:val="24"/>
          <w:szCs w:val="21"/>
        </w:rPr>
      </w:pPr>
      <w:r w:rsidRPr="00175FC0">
        <w:rPr>
          <w:rFonts w:ascii="仿宋" w:eastAsia="仿宋" w:hAnsi="仿宋" w:cs="Times New Roman" w:hint="eastAsia"/>
          <w:kern w:val="0"/>
          <w:sz w:val="24"/>
          <w:szCs w:val="21"/>
        </w:rPr>
        <w:t>随着科学技术的发展，永磁同步电机（Permanent Magnet Synchronous Motor，简称PMSM）以其优越的性能得到了广泛的应用和发展。尤其是在各种要求高控制精度和高可靠性的场合，如航空航天、加工中心、机器人控制等方面，永磁同步电机已逐步取代直流电机成为主流。同时我国稀土资源较为丰富，这就使得对永磁同步电机的控制研究成为重要的内容和热点。</w:t>
      </w:r>
    </w:p>
    <w:p w:rsidR="00D86D79" w:rsidRDefault="00D86D79" w:rsidP="00D86D79">
      <w:pPr>
        <w:topLinePunct/>
        <w:autoSpaceDE w:val="0"/>
        <w:autoSpaceDN w:val="0"/>
        <w:spacing w:line="440" w:lineRule="exact"/>
        <w:ind w:firstLineChars="200" w:firstLine="480"/>
        <w:rPr>
          <w:rFonts w:ascii="仿宋" w:eastAsia="仿宋" w:hAnsi="仿宋" w:cs="Times New Roman"/>
          <w:kern w:val="0"/>
          <w:sz w:val="24"/>
          <w:szCs w:val="21"/>
        </w:rPr>
      </w:pPr>
      <w:r w:rsidRPr="00D86D79">
        <w:rPr>
          <w:rFonts w:ascii="仿宋" w:eastAsia="仿宋" w:hAnsi="仿宋" w:cs="Times New Roman" w:hint="eastAsia"/>
          <w:kern w:val="0"/>
          <w:sz w:val="24"/>
          <w:szCs w:val="21"/>
        </w:rPr>
        <w:t>PID控制以其结构简单、可靠性高和易于工程实现等优点在工业控制中得到了广泛的应用。在系统模型参数变化不大的情况下，可以取得优良的控制效果。永磁同步电机是典型的多变量、参数时变和强耦合的非线性控制系统，难以建立系统精确的数学模型，如再采用传统的PID控制器对其进行控制，难以获得理想的控制效果。</w:t>
      </w:r>
    </w:p>
    <w:p w:rsidR="00D86D79" w:rsidRPr="00D86D79" w:rsidRDefault="00D86D79" w:rsidP="00D86D79">
      <w:pPr>
        <w:topLinePunct/>
        <w:autoSpaceDE w:val="0"/>
        <w:autoSpaceDN w:val="0"/>
        <w:spacing w:line="440" w:lineRule="exact"/>
        <w:ind w:firstLineChars="200" w:firstLine="480"/>
        <w:rPr>
          <w:rFonts w:ascii="仿宋" w:eastAsia="仿宋" w:hAnsi="仿宋" w:cs="Times New Roman"/>
          <w:kern w:val="0"/>
          <w:sz w:val="24"/>
          <w:szCs w:val="21"/>
        </w:rPr>
      </w:pPr>
      <w:r w:rsidRPr="00D86D79">
        <w:rPr>
          <w:rFonts w:ascii="仿宋" w:eastAsia="仿宋" w:hAnsi="仿宋" w:cs="Times New Roman" w:hint="eastAsia"/>
          <w:kern w:val="0"/>
          <w:sz w:val="24"/>
          <w:szCs w:val="21"/>
        </w:rPr>
        <w:t>本文首先探讨了永磁同步电机的运行特点和控制机理，并建立了永磁同步电机的数学模型。在此基础上，结合传统PID控制，将人工神经网络应用到永磁同步电机控制系统中，克服了传统PID控制器的不足。</w:t>
      </w:r>
    </w:p>
    <w:p w:rsidR="002D37F9" w:rsidRPr="002D37F9" w:rsidRDefault="002D37F9" w:rsidP="00D86D79">
      <w:pPr>
        <w:topLinePunct/>
        <w:autoSpaceDE w:val="0"/>
        <w:autoSpaceDN w:val="0"/>
        <w:spacing w:beforeLines="50" w:before="156" w:line="440" w:lineRule="exact"/>
        <w:ind w:firstLineChars="200" w:firstLine="482"/>
        <w:rPr>
          <w:rFonts w:ascii="仿宋" w:eastAsia="仿宋" w:hAnsi="仿宋" w:cs="Times New Roman"/>
          <w:kern w:val="0"/>
          <w:sz w:val="24"/>
          <w:szCs w:val="21"/>
        </w:rPr>
      </w:pPr>
      <w:r w:rsidRPr="002D37F9">
        <w:rPr>
          <w:rFonts w:ascii="仿宋" w:eastAsia="仿宋" w:hAnsi="仿宋" w:cs="Times New Roman" w:hint="eastAsia"/>
          <w:b/>
          <w:kern w:val="0"/>
          <w:sz w:val="24"/>
          <w:szCs w:val="21"/>
        </w:rPr>
        <w:t>关键词：</w:t>
      </w:r>
      <w:r w:rsidR="00D86D79">
        <w:rPr>
          <w:rFonts w:ascii="仿宋" w:eastAsia="仿宋" w:hAnsi="仿宋" w:cs="Times New Roman"/>
          <w:kern w:val="0"/>
          <w:sz w:val="24"/>
          <w:szCs w:val="21"/>
        </w:rPr>
        <w:t>永磁同步电机；</w:t>
      </w:r>
      <w:r w:rsidR="00D86D79" w:rsidRPr="00D86D79">
        <w:rPr>
          <w:rFonts w:ascii="仿宋" w:eastAsia="仿宋" w:hAnsi="仿宋" w:cs="Times New Roman"/>
          <w:kern w:val="0"/>
          <w:sz w:val="24"/>
          <w:szCs w:val="21"/>
        </w:rPr>
        <w:t xml:space="preserve">PID </w:t>
      </w:r>
      <w:r w:rsidR="00D86D79">
        <w:rPr>
          <w:rFonts w:ascii="仿宋" w:eastAsia="仿宋" w:hAnsi="仿宋" w:cs="Times New Roman"/>
          <w:kern w:val="0"/>
          <w:sz w:val="24"/>
          <w:szCs w:val="21"/>
        </w:rPr>
        <w:t>控制；神经网络；性能优化；</w:t>
      </w:r>
      <w:r w:rsidR="00D86D79" w:rsidRPr="00D86D79">
        <w:rPr>
          <w:rFonts w:ascii="仿宋" w:eastAsia="仿宋" w:hAnsi="仿宋" w:cs="Times New Roman"/>
          <w:kern w:val="0"/>
          <w:sz w:val="24"/>
          <w:szCs w:val="21"/>
        </w:rPr>
        <w:t>控制精度</w:t>
      </w:r>
    </w:p>
    <w:p w:rsidR="00D86D79" w:rsidRDefault="00FA0933" w:rsidP="00D86D79">
      <w:pPr>
        <w:topLinePunct/>
        <w:autoSpaceDE w:val="0"/>
        <w:autoSpaceDN w:val="0"/>
        <w:spacing w:beforeLines="50" w:before="156" w:line="440" w:lineRule="exact"/>
        <w:ind w:firstLineChars="200" w:firstLine="482"/>
        <w:rPr>
          <w:sz w:val="24"/>
          <w:szCs w:val="21"/>
        </w:rPr>
      </w:pPr>
      <w:r w:rsidRPr="002D37F9">
        <w:rPr>
          <w:rFonts w:hint="eastAsia"/>
          <w:b/>
          <w:sz w:val="24"/>
          <w:szCs w:val="21"/>
        </w:rPr>
        <w:t>Abstract:</w:t>
      </w:r>
      <w:r w:rsidR="00A92C9E">
        <w:rPr>
          <w:rFonts w:hint="eastAsia"/>
          <w:b/>
          <w:sz w:val="24"/>
          <w:szCs w:val="21"/>
        </w:rPr>
        <w:t xml:space="preserve"> </w:t>
      </w:r>
      <w:r w:rsidR="00D86D79" w:rsidRPr="00D86D79">
        <w:rPr>
          <w:sz w:val="24"/>
          <w:szCs w:val="21"/>
        </w:rPr>
        <w:t>With the development of science and technology</w:t>
      </w:r>
      <w:r w:rsidR="00D86D79">
        <w:rPr>
          <w:sz w:val="24"/>
          <w:szCs w:val="21"/>
        </w:rPr>
        <w:t xml:space="preserve">, Permanent Magnet Synchronous </w:t>
      </w:r>
      <w:r w:rsidR="00D86D79" w:rsidRPr="00D86D79">
        <w:rPr>
          <w:sz w:val="24"/>
          <w:szCs w:val="21"/>
        </w:rPr>
        <w:t xml:space="preserve">Motor (PMSM) </w:t>
      </w:r>
      <w:proofErr w:type="gramStart"/>
      <w:r w:rsidR="00D86D79" w:rsidRPr="00D86D79">
        <w:rPr>
          <w:sz w:val="24"/>
          <w:szCs w:val="21"/>
        </w:rPr>
        <w:t>get</w:t>
      </w:r>
      <w:proofErr w:type="gramEnd"/>
      <w:r w:rsidR="00D86D79" w:rsidRPr="00D86D79">
        <w:rPr>
          <w:sz w:val="24"/>
          <w:szCs w:val="21"/>
        </w:rPr>
        <w:t xml:space="preserve"> a wide range of applications for its superior performance. Especially in the control of requiring high precision and high reliability, such as aeronautics and astronautics, machining centers, robotics control, </w:t>
      </w:r>
      <w:proofErr w:type="gramStart"/>
      <w:r w:rsidR="00D86D79" w:rsidRPr="00D86D79">
        <w:rPr>
          <w:sz w:val="24"/>
          <w:szCs w:val="21"/>
        </w:rPr>
        <w:t>permanent</w:t>
      </w:r>
      <w:proofErr w:type="gramEnd"/>
      <w:r w:rsidR="00D86D79" w:rsidRPr="00D86D79">
        <w:rPr>
          <w:sz w:val="24"/>
          <w:szCs w:val="21"/>
        </w:rPr>
        <w:t xml:space="preserve"> magnet synchronous motor has been gradually replacing DC motors and become the mainstream. At the same time, our country is rich in rare earth resources, which makes the research of permanent magnet synchronous motor has become </w:t>
      </w:r>
      <w:proofErr w:type="gramStart"/>
      <w:r w:rsidR="00D86D79" w:rsidRPr="00D86D79">
        <w:rPr>
          <w:sz w:val="24"/>
          <w:szCs w:val="21"/>
        </w:rPr>
        <w:t>an important</w:t>
      </w:r>
      <w:proofErr w:type="gramEnd"/>
      <w:r w:rsidR="00D86D79" w:rsidRPr="00D86D79">
        <w:rPr>
          <w:sz w:val="24"/>
          <w:szCs w:val="21"/>
        </w:rPr>
        <w:t xml:space="preserve"> r</w:t>
      </w:r>
      <w:r w:rsidR="00D86D79">
        <w:rPr>
          <w:sz w:val="24"/>
          <w:szCs w:val="21"/>
        </w:rPr>
        <w:t xml:space="preserve">esearch content and hot spots. </w:t>
      </w:r>
    </w:p>
    <w:p w:rsidR="00650304" w:rsidRDefault="00D86D79" w:rsidP="00650304">
      <w:pPr>
        <w:topLinePunct/>
        <w:autoSpaceDE w:val="0"/>
        <w:autoSpaceDN w:val="0"/>
        <w:spacing w:beforeLines="50" w:before="156" w:line="440" w:lineRule="exact"/>
        <w:ind w:firstLineChars="200" w:firstLine="480"/>
        <w:rPr>
          <w:sz w:val="24"/>
          <w:szCs w:val="21"/>
        </w:rPr>
      </w:pPr>
      <w:r w:rsidRPr="00D86D79">
        <w:rPr>
          <w:sz w:val="24"/>
          <w:szCs w:val="21"/>
        </w:rPr>
        <w:t xml:space="preserve">PID control of its simple structure, high reliability and ease of project implementation at industrial control, etc. have been widely used. Change in the system model parameters is not the case, you can get good control. But Permanent Magnet Synchronous Motor is a typical example of many variables, parameters time-varying and strong-coupling control systems, it is difficult to establish a precise mathematical model of the system, if we reuse the traditional PID controller to </w:t>
      </w:r>
      <w:r w:rsidRPr="00D86D79">
        <w:rPr>
          <w:sz w:val="24"/>
          <w:szCs w:val="21"/>
        </w:rPr>
        <w:lastRenderedPageBreak/>
        <w:t>control the system, it’s n</w:t>
      </w:r>
      <w:r w:rsidR="00650304">
        <w:rPr>
          <w:sz w:val="24"/>
          <w:szCs w:val="21"/>
        </w:rPr>
        <w:t>ot easy to get an ideal control</w:t>
      </w:r>
      <w:r w:rsidR="00650304">
        <w:rPr>
          <w:rFonts w:hint="eastAsia"/>
          <w:sz w:val="24"/>
          <w:szCs w:val="21"/>
        </w:rPr>
        <w:t xml:space="preserve"> </w:t>
      </w:r>
      <w:proofErr w:type="gramStart"/>
      <w:r w:rsidRPr="00D86D79">
        <w:rPr>
          <w:sz w:val="24"/>
          <w:szCs w:val="21"/>
        </w:rPr>
        <w:t>effect .</w:t>
      </w:r>
      <w:proofErr w:type="gramEnd"/>
      <w:r w:rsidRPr="00D86D79">
        <w:rPr>
          <w:sz w:val="24"/>
          <w:szCs w:val="21"/>
        </w:rPr>
        <w:t xml:space="preserve"> </w:t>
      </w:r>
    </w:p>
    <w:p w:rsidR="00650304" w:rsidRDefault="00650304" w:rsidP="00650304">
      <w:pPr>
        <w:topLinePunct/>
        <w:autoSpaceDE w:val="0"/>
        <w:autoSpaceDN w:val="0"/>
        <w:spacing w:beforeLines="50" w:before="156" w:line="440" w:lineRule="exact"/>
        <w:ind w:firstLineChars="200" w:firstLine="480"/>
        <w:rPr>
          <w:sz w:val="24"/>
          <w:szCs w:val="21"/>
        </w:rPr>
      </w:pPr>
      <w:r w:rsidRPr="00650304">
        <w:rPr>
          <w:sz w:val="24"/>
          <w:szCs w:val="21"/>
        </w:rPr>
        <w:t>The paper first discusses the operating characteristics and control Mechanism of Permanent Magnet Synchronous Motor,</w:t>
      </w:r>
      <w:r>
        <w:rPr>
          <w:rFonts w:hint="eastAsia"/>
          <w:sz w:val="24"/>
          <w:szCs w:val="21"/>
        </w:rPr>
        <w:t xml:space="preserve"> </w:t>
      </w:r>
      <w:proofErr w:type="gramStart"/>
      <w:r w:rsidRPr="00650304">
        <w:rPr>
          <w:sz w:val="24"/>
          <w:szCs w:val="21"/>
        </w:rPr>
        <w:t>then</w:t>
      </w:r>
      <w:proofErr w:type="gramEnd"/>
      <w:r w:rsidRPr="00650304">
        <w:rPr>
          <w:sz w:val="24"/>
          <w:szCs w:val="21"/>
        </w:rPr>
        <w:t xml:space="preserve"> establish the mathematical model of Permanent Magnet Synchronous Motor.</w:t>
      </w:r>
      <w:r>
        <w:rPr>
          <w:rFonts w:hint="eastAsia"/>
          <w:sz w:val="24"/>
          <w:szCs w:val="21"/>
        </w:rPr>
        <w:t xml:space="preserve"> </w:t>
      </w:r>
      <w:r w:rsidRPr="00650304">
        <w:rPr>
          <w:sz w:val="24"/>
          <w:szCs w:val="21"/>
        </w:rPr>
        <w:t>On this basis, with the combination of the traditional PID control, Artificial Neural Networks will be applied to Permanent Magnet Synchronous Motor control system to overcome the shortcomings of the traditional PID controller.</w:t>
      </w:r>
    </w:p>
    <w:p w:rsidR="00FB2FA2" w:rsidRDefault="00FA0933" w:rsidP="00650304">
      <w:pPr>
        <w:topLinePunct/>
        <w:autoSpaceDE w:val="0"/>
        <w:autoSpaceDN w:val="0"/>
        <w:spacing w:beforeLines="50" w:before="156" w:line="440" w:lineRule="exact"/>
        <w:ind w:firstLineChars="200" w:firstLine="482"/>
        <w:rPr>
          <w:sz w:val="24"/>
          <w:szCs w:val="21"/>
        </w:rPr>
        <w:sectPr w:rsidR="00FB2FA2" w:rsidSect="004030B7">
          <w:headerReference w:type="default" r:id="rId11"/>
          <w:footerReference w:type="default" r:id="rId12"/>
          <w:pgSz w:w="11906" w:h="16838"/>
          <w:pgMar w:top="1440" w:right="1800" w:bottom="1440" w:left="1800" w:header="851" w:footer="992" w:gutter="0"/>
          <w:pgNumType w:start="1"/>
          <w:cols w:space="425"/>
          <w:docGrid w:type="lines" w:linePitch="312"/>
        </w:sectPr>
      </w:pPr>
      <w:r w:rsidRPr="002D37F9">
        <w:rPr>
          <w:rFonts w:hint="eastAsia"/>
          <w:b/>
          <w:sz w:val="24"/>
          <w:szCs w:val="21"/>
        </w:rPr>
        <w:t>Keywords:</w:t>
      </w:r>
      <w:r w:rsidR="005844B3">
        <w:rPr>
          <w:rFonts w:hint="eastAsia"/>
          <w:b/>
          <w:sz w:val="24"/>
          <w:szCs w:val="21"/>
        </w:rPr>
        <w:t xml:space="preserve"> </w:t>
      </w:r>
      <w:r w:rsidR="00650304" w:rsidRPr="00650304">
        <w:rPr>
          <w:sz w:val="24"/>
          <w:szCs w:val="21"/>
        </w:rPr>
        <w:t>Permanent Magnet Synchronous Motor</w:t>
      </w:r>
      <w:r w:rsidR="00650304">
        <w:rPr>
          <w:sz w:val="24"/>
          <w:szCs w:val="21"/>
        </w:rPr>
        <w:t xml:space="preserve">, PID control, </w:t>
      </w:r>
      <w:proofErr w:type="gramStart"/>
      <w:r w:rsidR="00650304">
        <w:rPr>
          <w:sz w:val="24"/>
          <w:szCs w:val="21"/>
        </w:rPr>
        <w:t>Neural</w:t>
      </w:r>
      <w:proofErr w:type="gramEnd"/>
      <w:r w:rsidR="00650304">
        <w:rPr>
          <w:sz w:val="24"/>
          <w:szCs w:val="21"/>
        </w:rPr>
        <w:t xml:space="preserve"> network, </w:t>
      </w:r>
      <w:r w:rsidR="00650304" w:rsidRPr="00650304">
        <w:rPr>
          <w:sz w:val="24"/>
          <w:szCs w:val="21"/>
        </w:rPr>
        <w:t>performance optimization, control precision</w:t>
      </w:r>
    </w:p>
    <w:p w:rsidR="00E26081" w:rsidRDefault="00092EC9" w:rsidP="00865BFE">
      <w:pPr>
        <w:pStyle w:val="1"/>
        <w:numPr>
          <w:ilvl w:val="0"/>
          <w:numId w:val="38"/>
        </w:numPr>
        <w:spacing w:before="240"/>
      </w:pPr>
      <w:bookmarkStart w:id="1" w:name="_Toc138793943"/>
      <w:r w:rsidRPr="00092EC9">
        <w:rPr>
          <w:rFonts w:hint="eastAsia"/>
        </w:rPr>
        <w:lastRenderedPageBreak/>
        <w:t>永磁同步电机矢量控制原理</w:t>
      </w:r>
      <w:bookmarkEnd w:id="1"/>
    </w:p>
    <w:p w:rsidR="00092EC9" w:rsidRPr="00F86F67" w:rsidRDefault="00F86F67" w:rsidP="00865BFE">
      <w:pPr>
        <w:pStyle w:val="2"/>
        <w:numPr>
          <w:ilvl w:val="1"/>
          <w:numId w:val="38"/>
        </w:numPr>
      </w:pPr>
      <w:bookmarkStart w:id="2" w:name="_Toc138793944"/>
      <w:r>
        <w:rPr>
          <w:rFonts w:hint="eastAsia"/>
        </w:rPr>
        <w:t>三相</w:t>
      </w:r>
      <w:r>
        <w:rPr>
          <w:rFonts w:hint="eastAsia"/>
        </w:rPr>
        <w:t>/</w:t>
      </w:r>
      <w:r>
        <w:rPr>
          <w:rFonts w:hint="eastAsia"/>
        </w:rPr>
        <w:t>两相变换</w:t>
      </w:r>
      <w:r w:rsidR="006821E6" w:rsidRPr="006821E6">
        <w:rPr>
          <w:rFonts w:hint="eastAsia"/>
        </w:rPr>
        <w:t>（</w:t>
      </w:r>
      <w:r w:rsidR="006821E6" w:rsidRPr="006821E6">
        <w:rPr>
          <w:rFonts w:hint="eastAsia"/>
        </w:rPr>
        <w:t>3s/2s</w:t>
      </w:r>
      <w:r w:rsidR="006821E6" w:rsidRPr="006821E6">
        <w:rPr>
          <w:rFonts w:hint="eastAsia"/>
        </w:rPr>
        <w:t>）</w:t>
      </w:r>
      <w:bookmarkEnd w:id="2"/>
    </w:p>
    <w:p w:rsidR="00F86F67" w:rsidRDefault="00F86F67" w:rsidP="00F86F67">
      <w:pPr>
        <w:spacing w:line="440" w:lineRule="exact"/>
        <w:ind w:firstLineChars="200" w:firstLine="420"/>
      </w:pPr>
      <w:r>
        <w:rPr>
          <w:rFonts w:hint="eastAsia"/>
        </w:rPr>
        <w:t>这种变换也叫</w:t>
      </w:r>
      <w:r>
        <w:rPr>
          <w:rFonts w:hint="eastAsia"/>
        </w:rPr>
        <w:t>Clarke</w:t>
      </w:r>
      <w:r>
        <w:rPr>
          <w:rFonts w:hint="eastAsia"/>
        </w:rPr>
        <w:t>变换，是将三相交流电变换成等效的两相静止坐标系上的电流。基本的变换公式如下：</w:t>
      </w:r>
    </w:p>
    <w:p w:rsidR="00F86F67" w:rsidRDefault="006821E6" w:rsidP="00F86F67">
      <w:pPr>
        <w:spacing w:line="440" w:lineRule="exact"/>
        <w:ind w:firstLineChars="200" w:firstLine="420"/>
      </w:pPr>
      <w:r>
        <w:rPr>
          <w:noProof/>
        </w:rPr>
        <w:drawing>
          <wp:anchor distT="0" distB="0" distL="114300" distR="114300" simplePos="0" relativeHeight="251673600" behindDoc="0" locked="0" layoutInCell="1" allowOverlap="1" wp14:anchorId="6B38DBA3" wp14:editId="7F4EEBB4">
            <wp:simplePos x="0" y="0"/>
            <wp:positionH relativeFrom="column">
              <wp:posOffset>1133687</wp:posOffset>
            </wp:positionH>
            <wp:positionV relativeFrom="paragraph">
              <wp:posOffset>45720</wp:posOffset>
            </wp:positionV>
            <wp:extent cx="2387878" cy="1092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87878" cy="1092200"/>
                    </a:xfrm>
                    <a:prstGeom prst="rect">
                      <a:avLst/>
                    </a:prstGeom>
                  </pic:spPr>
                </pic:pic>
              </a:graphicData>
            </a:graphic>
            <wp14:sizeRelH relativeFrom="page">
              <wp14:pctWidth>0</wp14:pctWidth>
            </wp14:sizeRelH>
            <wp14:sizeRelV relativeFrom="page">
              <wp14:pctHeight>0</wp14:pctHeight>
            </wp14:sizeRelV>
          </wp:anchor>
        </w:drawing>
      </w:r>
    </w:p>
    <w:p w:rsidR="006821E6" w:rsidRDefault="006821E6" w:rsidP="00F86F67">
      <w:pPr>
        <w:spacing w:line="440" w:lineRule="exact"/>
        <w:ind w:firstLineChars="200" w:firstLine="420"/>
      </w:pPr>
      <w:r>
        <w:rPr>
          <w:rFonts w:hint="eastAsia"/>
        </w:rPr>
        <w:t xml:space="preserve">              </w:t>
      </w:r>
    </w:p>
    <w:p w:rsidR="006821E6" w:rsidRDefault="006821E6" w:rsidP="00865BFE">
      <w:pPr>
        <w:spacing w:line="440" w:lineRule="exact"/>
        <w:ind w:firstLineChars="200" w:firstLine="420"/>
        <w:jc w:val="right"/>
      </w:pPr>
      <w:r>
        <w:rPr>
          <w:rFonts w:hint="eastAsia"/>
        </w:rPr>
        <w:t xml:space="preserve">                                                              </w:t>
      </w:r>
      <w:r w:rsidR="00865BFE">
        <w:rPr>
          <w:rFonts w:hint="eastAsia"/>
        </w:rPr>
        <w:t>(1.1)</w:t>
      </w:r>
    </w:p>
    <w:p w:rsidR="006821E6" w:rsidRDefault="006821E6" w:rsidP="00F86F67">
      <w:pPr>
        <w:spacing w:line="440" w:lineRule="exact"/>
        <w:ind w:firstLineChars="200" w:firstLine="420"/>
      </w:pPr>
    </w:p>
    <w:p w:rsidR="006821E6" w:rsidRDefault="006821E6" w:rsidP="00865BFE">
      <w:pPr>
        <w:pStyle w:val="2"/>
        <w:numPr>
          <w:ilvl w:val="1"/>
          <w:numId w:val="48"/>
        </w:numPr>
      </w:pPr>
      <w:bookmarkStart w:id="3" w:name="_Toc138793945"/>
      <w:r w:rsidRPr="00865BFE">
        <w:t>两相静止</w:t>
      </w:r>
      <w:r w:rsidRPr="00865BFE">
        <w:t>/</w:t>
      </w:r>
      <w:r w:rsidRPr="00865BFE">
        <w:t>两相旋转变换（</w:t>
      </w:r>
      <w:r w:rsidRPr="00865BFE">
        <w:t>2s/2r</w:t>
      </w:r>
      <w:r w:rsidRPr="00865BFE">
        <w:t>）</w:t>
      </w:r>
      <w:bookmarkEnd w:id="3"/>
    </w:p>
    <w:p w:rsidR="006821E6" w:rsidRDefault="006821E6" w:rsidP="006821E6">
      <w:pPr>
        <w:spacing w:line="440" w:lineRule="exact"/>
        <w:ind w:firstLineChars="200" w:firstLine="420"/>
      </w:pPr>
      <w:r>
        <w:rPr>
          <w:rFonts w:hint="eastAsia"/>
        </w:rPr>
        <w:t>这种变换也叫做</w:t>
      </w:r>
      <w:r>
        <w:rPr>
          <w:rFonts w:hint="eastAsia"/>
        </w:rPr>
        <w:t>Park</w:t>
      </w:r>
      <w:r>
        <w:rPr>
          <w:rFonts w:hint="eastAsia"/>
        </w:rPr>
        <w:t>变换，是将两相静止坐标系下的电流变换成两相旋转坐标系下的电流（</w:t>
      </w:r>
      <w:r>
        <w:rPr>
          <w:rFonts w:hint="eastAsia"/>
        </w:rPr>
        <w:t>2s/2r</w:t>
      </w:r>
      <w:r>
        <w:rPr>
          <w:rFonts w:hint="eastAsia"/>
        </w:rPr>
        <w:t>）。其中：</w:t>
      </w:r>
      <w:r>
        <w:rPr>
          <w:rFonts w:hint="eastAsia"/>
        </w:rPr>
        <w:t>s</w:t>
      </w:r>
      <w:r>
        <w:rPr>
          <w:rFonts w:hint="eastAsia"/>
        </w:rPr>
        <w:t>表示静止，</w:t>
      </w:r>
      <w:r>
        <w:rPr>
          <w:rFonts w:hint="eastAsia"/>
        </w:rPr>
        <w:t>r</w:t>
      </w:r>
      <w:r>
        <w:rPr>
          <w:rFonts w:hint="eastAsia"/>
        </w:rPr>
        <w:t>表示旋转。两相交流电流</w:t>
      </w:r>
      <w:r>
        <w:rPr>
          <w:rFonts w:hint="eastAsia"/>
        </w:rPr>
        <w:t xml:space="preserve"> </w:t>
      </w:r>
      <m:oMath>
        <m:sSub>
          <m:sSubPr>
            <m:ctrlPr>
              <w:rPr>
                <w:rFonts w:ascii="Cambria Math" w:hAnsi="Cambria Math"/>
              </w:rPr>
            </m:ctrlPr>
          </m:sSubPr>
          <m:e>
            <m:r>
              <m:rPr>
                <m:sty m:val="p"/>
              </m:rPr>
              <w:rPr>
                <w:rFonts w:ascii="Cambria Math" w:hAnsi="Cambria Math" w:hint="eastAsia"/>
              </w:rPr>
              <m:t>i</m:t>
            </m:r>
          </m:e>
          <m:sub>
            <m:r>
              <w:rPr>
                <w:rFonts w:ascii="Cambria Math" w:hAnsi="Cambria Math"/>
              </w:rPr>
              <m:t>α</m:t>
            </m:r>
          </m:sub>
        </m:sSub>
      </m:oMath>
      <w:r>
        <w:rPr>
          <w:rFonts w:hint="eastAsia"/>
        </w:rPr>
        <w:t>、</w:t>
      </w:r>
      <m:oMath>
        <m:sSub>
          <m:sSubPr>
            <m:ctrlPr>
              <w:rPr>
                <w:rFonts w:ascii="Cambria Math" w:hAnsi="Cambria Math"/>
              </w:rPr>
            </m:ctrlPr>
          </m:sSubPr>
          <m:e>
            <m:r>
              <m:rPr>
                <m:sty m:val="p"/>
              </m:rPr>
              <w:rPr>
                <w:rFonts w:ascii="Cambria Math" w:hAnsi="Cambria Math" w:hint="eastAsia"/>
              </w:rPr>
              <m:t xml:space="preserve">i </m:t>
            </m:r>
          </m:e>
          <m:sub>
            <m:r>
              <w:rPr>
                <w:rFonts w:ascii="Cambria Math" w:hAnsi="Cambria Math"/>
              </w:rPr>
              <m:t>β</m:t>
            </m:r>
          </m:sub>
        </m:sSub>
      </m:oMath>
      <w:r>
        <w:rPr>
          <w:rFonts w:hint="eastAsia"/>
        </w:rPr>
        <w:t>和两相直流电流</w:t>
      </w:r>
      <w:r>
        <w:rPr>
          <w:rFonts w:hint="eastAsia"/>
        </w:rPr>
        <w:t xml:space="preserve"> </w:t>
      </w:r>
      <m:oMath>
        <m:sSub>
          <m:sSubPr>
            <m:ctrlPr>
              <w:rPr>
                <w:rFonts w:ascii="Cambria Math" w:hAnsi="Cambria Math"/>
              </w:rPr>
            </m:ctrlPr>
          </m:sSubPr>
          <m:e>
            <m:r>
              <m:rPr>
                <m:sty m:val="p"/>
              </m:rPr>
              <w:rPr>
                <w:rFonts w:ascii="Cambria Math" w:hAnsi="Cambria Math" w:hint="eastAsia"/>
              </w:rPr>
              <m:t>i</m:t>
            </m:r>
          </m:e>
          <m:sub>
            <m:r>
              <w:rPr>
                <w:rFonts w:ascii="Cambria Math" w:hAnsi="Cambria Math"/>
              </w:rPr>
              <m:t>d</m:t>
            </m:r>
          </m:sub>
        </m:sSub>
      </m:oMath>
      <w:r>
        <w:rPr>
          <w:rFonts w:hint="eastAsia"/>
        </w:rPr>
        <w:t>、</w:t>
      </w:r>
      <m:oMath>
        <m:sSub>
          <m:sSubPr>
            <m:ctrlPr>
              <w:rPr>
                <w:rFonts w:ascii="Cambria Math" w:hAnsi="Cambria Math"/>
              </w:rPr>
            </m:ctrlPr>
          </m:sSubPr>
          <m:e>
            <m:r>
              <m:rPr>
                <m:sty m:val="p"/>
              </m:rPr>
              <w:rPr>
                <w:rFonts w:ascii="Cambria Math" w:hAnsi="Cambria Math" w:hint="eastAsia"/>
              </w:rPr>
              <m:t>i</m:t>
            </m:r>
          </m:e>
          <m:sub>
            <m:r>
              <w:rPr>
                <w:rFonts w:ascii="Cambria Math" w:hAnsi="Cambria Math"/>
              </w:rPr>
              <m:t>q</m:t>
            </m:r>
          </m:sub>
        </m:sSub>
      </m:oMath>
      <w:r>
        <w:rPr>
          <w:rFonts w:hint="eastAsia"/>
        </w:rPr>
        <w:t xml:space="preserve"> </w:t>
      </w:r>
      <w:r>
        <w:rPr>
          <w:rFonts w:hint="eastAsia"/>
        </w:rPr>
        <w:t>产生同样的以同步转速</w:t>
      </w:r>
      <w:r>
        <w:rPr>
          <w:rFonts w:asciiTheme="minorEastAsia" w:hAnsiTheme="minorEastAsia" w:hint="eastAsia"/>
        </w:rPr>
        <w:t>ω</w:t>
      </w:r>
      <w:r>
        <w:rPr>
          <w:rFonts w:hint="eastAsia"/>
        </w:rPr>
        <w:t>旋转的合成磁动势</w:t>
      </w:r>
      <w:r>
        <w:rPr>
          <w:rFonts w:hint="eastAsia"/>
        </w:rPr>
        <w:t>F</w:t>
      </w:r>
      <w:r>
        <w:rPr>
          <w:rFonts w:hint="eastAsia"/>
        </w:rPr>
        <w:t>。</w:t>
      </w:r>
    </w:p>
    <w:p w:rsidR="006821E6" w:rsidRDefault="00865BFE" w:rsidP="00F86F67">
      <w:pPr>
        <w:spacing w:line="440" w:lineRule="exact"/>
        <w:ind w:firstLineChars="200" w:firstLine="420"/>
      </w:pPr>
      <w:r w:rsidRPr="00865BFE">
        <w:rPr>
          <w:noProof/>
        </w:rPr>
        <w:drawing>
          <wp:anchor distT="0" distB="0" distL="114300" distR="114300" simplePos="0" relativeHeight="251674624" behindDoc="0" locked="0" layoutInCell="1" allowOverlap="1" wp14:anchorId="269B1B34" wp14:editId="276F71A2">
            <wp:simplePos x="0" y="0"/>
            <wp:positionH relativeFrom="column">
              <wp:posOffset>1015577</wp:posOffset>
            </wp:positionH>
            <wp:positionV relativeFrom="paragraph">
              <wp:posOffset>11430</wp:posOffset>
            </wp:positionV>
            <wp:extent cx="3522134" cy="2557327"/>
            <wp:effectExtent l="0" t="0" r="2540" b="0"/>
            <wp:wrapNone/>
            <wp:docPr id="11" name="图片 11" descr="C:\Users\lenovo\Documents\Tencent Files\1352322078\Image\C2C\JSO1~{TO]$7XTHTLG697}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1352322078\Image\C2C\JSO1~{TO]$7XTHTLG697}P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2134" cy="25573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1E6" w:rsidRDefault="006821E6" w:rsidP="00F86F67">
      <w:pPr>
        <w:spacing w:line="440" w:lineRule="exact"/>
        <w:ind w:firstLineChars="200" w:firstLine="420"/>
      </w:pPr>
    </w:p>
    <w:p w:rsidR="006821E6" w:rsidRDefault="006821E6" w:rsidP="00F86F67">
      <w:pPr>
        <w:spacing w:line="440" w:lineRule="exact"/>
        <w:ind w:firstLineChars="200" w:firstLine="420"/>
      </w:pPr>
    </w:p>
    <w:p w:rsidR="006821E6" w:rsidRDefault="006821E6" w:rsidP="00F86F67">
      <w:pPr>
        <w:spacing w:line="440" w:lineRule="exact"/>
        <w:ind w:firstLineChars="200" w:firstLine="420"/>
      </w:pPr>
    </w:p>
    <w:p w:rsidR="006821E6" w:rsidRDefault="006821E6" w:rsidP="00F86F67">
      <w:pPr>
        <w:spacing w:line="440" w:lineRule="exact"/>
        <w:ind w:firstLineChars="200" w:firstLine="420"/>
      </w:pPr>
    </w:p>
    <w:p w:rsidR="006821E6" w:rsidRDefault="006821E6" w:rsidP="00F86F67">
      <w:pPr>
        <w:spacing w:line="440" w:lineRule="exact"/>
        <w:ind w:firstLineChars="200" w:firstLine="420"/>
      </w:pPr>
    </w:p>
    <w:p w:rsidR="006821E6" w:rsidRDefault="006821E6" w:rsidP="00F86F67">
      <w:pPr>
        <w:spacing w:line="440" w:lineRule="exact"/>
        <w:ind w:firstLineChars="200" w:firstLine="420"/>
      </w:pPr>
    </w:p>
    <w:p w:rsidR="00865BFE" w:rsidRDefault="00865BFE" w:rsidP="00F86F67">
      <w:pPr>
        <w:spacing w:line="440" w:lineRule="exact"/>
        <w:ind w:firstLineChars="200" w:firstLine="420"/>
      </w:pPr>
    </w:p>
    <w:p w:rsidR="00865BFE" w:rsidRDefault="00865BFE" w:rsidP="00865BFE">
      <w:pPr>
        <w:spacing w:line="440" w:lineRule="exact"/>
      </w:pPr>
      <w:r>
        <w:rPr>
          <w:rFonts w:hint="eastAsia"/>
        </w:rPr>
        <w:t xml:space="preserve">    </w:t>
      </w:r>
    </w:p>
    <w:p w:rsidR="00865BFE" w:rsidRDefault="00865BFE" w:rsidP="00865BFE">
      <w:pPr>
        <w:spacing w:line="440" w:lineRule="exact"/>
        <w:ind w:firstLineChars="200" w:firstLine="420"/>
        <w:jc w:val="center"/>
      </w:pPr>
      <w:r>
        <w:rPr>
          <w:rFonts w:hint="eastAsia"/>
        </w:rPr>
        <w:t>图</w:t>
      </w:r>
      <w:r>
        <w:rPr>
          <w:rFonts w:hint="eastAsia"/>
        </w:rPr>
        <w:t xml:space="preserve">1-1 </w:t>
      </w:r>
      <w:r>
        <w:rPr>
          <w:rFonts w:hint="eastAsia"/>
        </w:rPr>
        <w:t>两相静止和两相旋转坐标系与磁动势空间矢量</w:t>
      </w:r>
    </w:p>
    <w:p w:rsidR="00865BFE" w:rsidRDefault="00865BFE" w:rsidP="00F86F67">
      <w:pPr>
        <w:spacing w:line="440" w:lineRule="exact"/>
        <w:ind w:firstLineChars="200" w:firstLine="420"/>
      </w:pPr>
      <w:r>
        <w:t>由上图可知，</w:t>
      </w:r>
      <m:oMath>
        <m:sSub>
          <m:sSubPr>
            <m:ctrlPr>
              <w:rPr>
                <w:rFonts w:ascii="Cambria Math" w:hAnsi="Cambria Math"/>
              </w:rPr>
            </m:ctrlPr>
          </m:sSubPr>
          <m:e>
            <m:r>
              <m:rPr>
                <m:sty m:val="p"/>
              </m:rPr>
              <w:rPr>
                <w:rFonts w:ascii="Cambria Math" w:hAnsi="Cambria Math"/>
              </w:rPr>
              <m:t>i</m:t>
            </m:r>
          </m:e>
          <m:sub>
            <m:r>
              <w:rPr>
                <w:rFonts w:ascii="Cambria Math" w:hAnsi="Cambria Math"/>
              </w:rPr>
              <m:t>α</m:t>
            </m:r>
          </m:sub>
        </m:sSub>
      </m:oMath>
      <w:r>
        <w:t>、</w:t>
      </w:r>
      <m:oMath>
        <m:sSub>
          <m:sSubPr>
            <m:ctrlPr>
              <w:rPr>
                <w:rFonts w:ascii="Cambria Math" w:hAnsi="Cambria Math"/>
              </w:rPr>
            </m:ctrlPr>
          </m:sSubPr>
          <m:e>
            <m:r>
              <m:rPr>
                <m:sty m:val="p"/>
              </m:rPr>
              <w:rPr>
                <w:rFonts w:ascii="Cambria Math" w:hAnsi="Cambria Math"/>
              </w:rPr>
              <m:t>i</m:t>
            </m:r>
          </m:e>
          <m:sub>
            <m:r>
              <w:rPr>
                <w:rFonts w:ascii="Cambria Math" w:hAnsi="Cambria Math"/>
              </w:rPr>
              <m:t>β</m:t>
            </m:r>
          </m:sub>
        </m:sSub>
      </m:oMath>
      <w:r>
        <w:t>和</w:t>
      </w:r>
      <m:oMath>
        <m:sSub>
          <m:sSubPr>
            <m:ctrlPr>
              <w:rPr>
                <w:rFonts w:ascii="Cambria Math" w:hAnsi="Cambria Math"/>
              </w:rPr>
            </m:ctrlPr>
          </m:sSubPr>
          <m:e>
            <m:r>
              <m:rPr>
                <m:sty m:val="p"/>
              </m:rPr>
              <w:rPr>
                <w:rFonts w:ascii="Cambria Math" w:hAnsi="Cambria Math"/>
              </w:rPr>
              <m:t>i</m:t>
            </m:r>
          </m:e>
          <m:sub>
            <m:r>
              <w:rPr>
                <w:rFonts w:ascii="Cambria Math" w:hAnsi="Cambria Math"/>
              </w:rPr>
              <m:t>d</m:t>
            </m:r>
          </m:sub>
        </m:sSub>
      </m:oMath>
      <w:r>
        <w:t>、</w:t>
      </w:r>
      <m:oMath>
        <m:sSub>
          <m:sSubPr>
            <m:ctrlPr>
              <w:rPr>
                <w:rFonts w:ascii="Cambria Math" w:hAnsi="Cambria Math"/>
              </w:rPr>
            </m:ctrlPr>
          </m:sSubPr>
          <m:e>
            <m:r>
              <m:rPr>
                <m:sty m:val="p"/>
              </m:rPr>
              <w:rPr>
                <w:rFonts w:ascii="Cambria Math" w:hAnsi="Cambria Math"/>
              </w:rPr>
              <m:t>i</m:t>
            </m:r>
          </m:e>
          <m:sub>
            <m:r>
              <w:rPr>
                <w:rFonts w:ascii="Cambria Math" w:hAnsi="Cambria Math"/>
              </w:rPr>
              <m:t>q</m:t>
            </m:r>
          </m:sub>
        </m:sSub>
      </m:oMath>
      <w:r>
        <w:t>之间有如下关系：</w:t>
      </w:r>
    </w:p>
    <w:p w:rsidR="006821E6" w:rsidRDefault="00865BFE" w:rsidP="00F86F67">
      <w:pPr>
        <w:spacing w:line="440" w:lineRule="exact"/>
        <w:ind w:firstLineChars="200" w:firstLine="420"/>
      </w:pPr>
      <w:r w:rsidRPr="00865BFE">
        <w:rPr>
          <w:noProof/>
        </w:rPr>
        <w:drawing>
          <wp:anchor distT="0" distB="0" distL="114300" distR="114300" simplePos="0" relativeHeight="251675648" behindDoc="0" locked="0" layoutInCell="1" allowOverlap="1" wp14:anchorId="79672239" wp14:editId="0498E4C3">
            <wp:simplePos x="0" y="0"/>
            <wp:positionH relativeFrom="column">
              <wp:posOffset>1337310</wp:posOffset>
            </wp:positionH>
            <wp:positionV relativeFrom="paragraph">
              <wp:posOffset>45508</wp:posOffset>
            </wp:positionV>
            <wp:extent cx="2295829" cy="702733"/>
            <wp:effectExtent l="0" t="0" r="0" b="2540"/>
            <wp:wrapNone/>
            <wp:docPr id="12" name="图片 12" descr="C:\Users\lenovo\Documents\Tencent Files\1352322078\Image\C2C\Image1\]CPA1$5WYM`2AMR9_S0@`6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Tencent Files\1352322078\Image\C2C\Image1\]CPA1$5WYM`2AMR9_S0@`6V.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829" cy="702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1E6" w:rsidRDefault="00865BFE" w:rsidP="00865BFE">
      <w:pPr>
        <w:spacing w:line="440" w:lineRule="exact"/>
        <w:ind w:firstLineChars="200" w:firstLine="420"/>
        <w:jc w:val="right"/>
      </w:pPr>
      <w:r>
        <w:rPr>
          <w:rFonts w:hint="eastAsia"/>
        </w:rPr>
        <w:t>（</w:t>
      </w:r>
      <w:r>
        <w:rPr>
          <w:rFonts w:hint="eastAsia"/>
        </w:rPr>
        <w:t>1.2</w:t>
      </w:r>
      <w:r>
        <w:rPr>
          <w:rFonts w:hint="eastAsia"/>
        </w:rPr>
        <w:t>）</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r w:rsidRPr="00865BFE">
        <w:rPr>
          <w:noProof/>
        </w:rPr>
        <w:drawing>
          <wp:anchor distT="0" distB="0" distL="114300" distR="114300" simplePos="0" relativeHeight="251676672" behindDoc="0" locked="0" layoutInCell="1" allowOverlap="1" wp14:anchorId="788CD0A6" wp14:editId="4D2D58E7">
            <wp:simplePos x="0" y="0"/>
            <wp:positionH relativeFrom="column">
              <wp:posOffset>1464733</wp:posOffset>
            </wp:positionH>
            <wp:positionV relativeFrom="paragraph">
              <wp:posOffset>206587</wp:posOffset>
            </wp:positionV>
            <wp:extent cx="2188308" cy="711200"/>
            <wp:effectExtent l="0" t="0" r="2540" b="0"/>
            <wp:wrapNone/>
            <wp:docPr id="13" name="图片 13" descr="C:\Users\lenovo\Documents\Tencent Files\1352322078\Image\C2C\Image1\T%A[P64(V%RX1T6H%[TPM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Tencent Files\1352322078\Image\C2C\Image1\T%A[P64(V%RX1T6H%[TPMB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308" cy="711200"/>
                    </a:xfrm>
                    <a:prstGeom prst="rect">
                      <a:avLst/>
                    </a:prstGeom>
                    <a:noFill/>
                    <a:ln>
                      <a:noFill/>
                    </a:ln>
                  </pic:spPr>
                </pic:pic>
              </a:graphicData>
            </a:graphic>
            <wp14:sizeRelH relativeFrom="page">
              <wp14:pctWidth>0</wp14:pctWidth>
            </wp14:sizeRelH>
            <wp14:sizeRelV relativeFrom="page">
              <wp14:pctHeight>0</wp14:pctHeight>
            </wp14:sizeRelV>
          </wp:anchor>
        </w:drawing>
      </w:r>
      <w:r>
        <w:t>写成矩阵形式，即：</w:t>
      </w:r>
    </w:p>
    <w:p w:rsidR="00865BFE" w:rsidRDefault="00865BFE" w:rsidP="00F86F67">
      <w:pPr>
        <w:spacing w:line="440" w:lineRule="exact"/>
        <w:ind w:firstLineChars="200" w:firstLine="420"/>
      </w:pPr>
    </w:p>
    <w:p w:rsidR="00865BFE" w:rsidRPr="006821E6" w:rsidRDefault="00865BFE" w:rsidP="00865BFE">
      <w:pPr>
        <w:spacing w:line="440" w:lineRule="exact"/>
        <w:ind w:firstLineChars="200" w:firstLine="420"/>
        <w:jc w:val="right"/>
      </w:pPr>
      <w:r>
        <w:rPr>
          <w:rFonts w:hint="eastAsia"/>
        </w:rPr>
        <w:t>（</w:t>
      </w:r>
      <w:r>
        <w:rPr>
          <w:rFonts w:hint="eastAsia"/>
        </w:rPr>
        <w:t>1.3</w:t>
      </w:r>
      <w:r>
        <w:rPr>
          <w:rFonts w:hint="eastAsia"/>
        </w:rPr>
        <w:t>）</w:t>
      </w:r>
    </w:p>
    <w:p w:rsidR="00E26081" w:rsidRPr="00865BFE" w:rsidRDefault="00865BFE" w:rsidP="00865BFE">
      <w:pPr>
        <w:pStyle w:val="1"/>
        <w:numPr>
          <w:ilvl w:val="0"/>
          <w:numId w:val="48"/>
        </w:numPr>
      </w:pPr>
      <w:bookmarkStart w:id="4" w:name="_Toc138793946"/>
      <w:r w:rsidRPr="00865BFE">
        <w:rPr>
          <w:rFonts w:hint="eastAsia"/>
        </w:rPr>
        <w:lastRenderedPageBreak/>
        <w:t>永磁同步电机的数学模型</w:t>
      </w:r>
      <w:bookmarkEnd w:id="4"/>
    </w:p>
    <w:p w:rsidR="00865BFE" w:rsidRDefault="00865BFE" w:rsidP="00865BFE">
      <w:pPr>
        <w:spacing w:line="440" w:lineRule="atLeast"/>
        <w:ind w:firstLineChars="200" w:firstLine="420"/>
      </w:pPr>
      <w:r w:rsidRPr="00865BFE">
        <w:rPr>
          <w:rFonts w:asciiTheme="minorEastAsia" w:hAnsiTheme="minorEastAsia" w:cs="Times New Roman" w:hint="eastAsia"/>
          <w:kern w:val="0"/>
          <w:szCs w:val="21"/>
        </w:rPr>
        <w:t>永磁同步电机的数学模型包括电压方程、磁链方程、转矩方程和运动方程，这些方程是构成永磁同步电机数学模型的基础。本文将以三相永磁同步电机为研究对象，</w:t>
      </w:r>
      <w:r>
        <w:t>分析永磁同步电机在三相静止坐标系（</w:t>
      </w:r>
      <w:proofErr w:type="spellStart"/>
      <w:r>
        <w:t>abc</w:t>
      </w:r>
      <w:proofErr w:type="spellEnd"/>
      <w:r>
        <w:t>）、两相静止坐标系（</w:t>
      </w:r>
      <w:r>
        <w:t>αβ</w:t>
      </w:r>
      <w:r>
        <w:t>）和两相旋转坐标系（</w:t>
      </w:r>
      <w:proofErr w:type="spellStart"/>
      <w:r>
        <w:t>dq</w:t>
      </w:r>
      <w:proofErr w:type="spellEnd"/>
      <w:r>
        <w:t>）下的数学模型。为了简便分析，做如下假设</w:t>
      </w:r>
      <w:r w:rsidRPr="00865BFE">
        <w:rPr>
          <w:vertAlign w:val="superscript"/>
        </w:rPr>
        <w:t>[</w:t>
      </w:r>
      <w:r w:rsidRPr="00865BFE">
        <w:rPr>
          <w:rFonts w:hint="eastAsia"/>
          <w:vertAlign w:val="superscript"/>
        </w:rPr>
        <w:t>1</w:t>
      </w:r>
      <w:r w:rsidRPr="00865BFE">
        <w:rPr>
          <w:vertAlign w:val="superscript"/>
        </w:rPr>
        <w:t>-</w:t>
      </w:r>
      <w:r w:rsidRPr="00865BFE">
        <w:rPr>
          <w:rFonts w:hint="eastAsia"/>
          <w:vertAlign w:val="superscript"/>
        </w:rPr>
        <w:t>3</w:t>
      </w:r>
      <w:r w:rsidRPr="00865BFE">
        <w:rPr>
          <w:vertAlign w:val="superscript"/>
        </w:rPr>
        <w:t>]</w:t>
      </w:r>
      <w:r>
        <w:t>：</w:t>
      </w:r>
    </w:p>
    <w:p w:rsidR="00865BFE" w:rsidRDefault="00865BFE" w:rsidP="00865BFE">
      <w:pPr>
        <w:spacing w:line="440" w:lineRule="atLeast"/>
        <w:ind w:firstLineChars="200" w:firstLine="420"/>
      </w:pPr>
      <w:r>
        <w:t>1)</w:t>
      </w:r>
      <w:r>
        <w:t>磁路不饱和，不计涡流和磁滞损耗的影响；</w:t>
      </w:r>
    </w:p>
    <w:p w:rsidR="00865BFE" w:rsidRDefault="00865BFE" w:rsidP="00865BFE">
      <w:pPr>
        <w:spacing w:line="440" w:lineRule="atLeast"/>
        <w:ind w:firstLineChars="200" w:firstLine="420"/>
      </w:pPr>
      <w:r>
        <w:t>2)</w:t>
      </w:r>
      <w:r>
        <w:t>忽略齿槽、换相过程和电枢反应等的影响；</w:t>
      </w:r>
      <w:r>
        <w:t xml:space="preserve"> </w:t>
      </w:r>
    </w:p>
    <w:p w:rsidR="00865BFE" w:rsidRDefault="00865BFE" w:rsidP="00865BFE">
      <w:pPr>
        <w:spacing w:line="440" w:lineRule="atLeast"/>
        <w:ind w:firstLineChars="200" w:firstLine="420"/>
      </w:pPr>
      <w:r>
        <w:t>3)</w:t>
      </w:r>
      <w:r>
        <w:t>电枢绕组在定子内表面均匀连续分布；</w:t>
      </w:r>
      <w:r>
        <w:t xml:space="preserve"> </w:t>
      </w:r>
    </w:p>
    <w:p w:rsidR="00865BFE" w:rsidRDefault="00865BFE" w:rsidP="00865BFE">
      <w:pPr>
        <w:spacing w:line="440" w:lineRule="atLeast"/>
        <w:ind w:firstLineChars="200" w:firstLine="420"/>
      </w:pPr>
      <w:r>
        <w:t>4)</w:t>
      </w:r>
      <w:r>
        <w:t>三相绕组完全对称，永久磁钢的磁场沿气隙周围呈正</w:t>
      </w:r>
      <w:proofErr w:type="gramStart"/>
      <w:r>
        <w:t>弦</w:t>
      </w:r>
      <w:proofErr w:type="gramEnd"/>
      <w:r>
        <w:t>分布；</w:t>
      </w:r>
      <w:r>
        <w:t xml:space="preserve"> </w:t>
      </w:r>
    </w:p>
    <w:p w:rsidR="00865BFE" w:rsidRPr="00865BFE" w:rsidRDefault="00865BFE" w:rsidP="00865BFE">
      <w:pPr>
        <w:spacing w:line="440" w:lineRule="atLeast"/>
        <w:ind w:firstLineChars="200" w:firstLine="420"/>
        <w:rPr>
          <w:rFonts w:asciiTheme="minorEastAsia" w:hAnsiTheme="minorEastAsia" w:cs="Times New Roman"/>
          <w:kern w:val="0"/>
          <w:szCs w:val="21"/>
        </w:rPr>
      </w:pPr>
      <w:r>
        <w:t>5)</w:t>
      </w:r>
      <w:r>
        <w:t>驱动二极管和续流二极管均为理想元器件。</w:t>
      </w:r>
    </w:p>
    <w:p w:rsidR="00773BCB" w:rsidRPr="003D5DA4" w:rsidRDefault="00865BFE" w:rsidP="00E57ABB">
      <w:pPr>
        <w:pStyle w:val="2"/>
        <w:numPr>
          <w:ilvl w:val="1"/>
          <w:numId w:val="12"/>
        </w:numPr>
      </w:pPr>
      <w:bookmarkStart w:id="5" w:name="_Toc138793947"/>
      <w:r>
        <w:rPr>
          <w:rFonts w:hint="eastAsia"/>
        </w:rPr>
        <w:t>永磁同步电机在三相静止坐标系中的数学模型</w:t>
      </w:r>
      <w:bookmarkEnd w:id="5"/>
    </w:p>
    <w:p w:rsidR="00865BFE" w:rsidRDefault="00865BFE" w:rsidP="00865BFE">
      <w:pPr>
        <w:widowControl/>
        <w:spacing w:line="440" w:lineRule="exact"/>
        <w:ind w:firstLineChars="200" w:firstLine="420"/>
        <w:jc w:val="left"/>
      </w:pPr>
      <w:r>
        <w:rPr>
          <w:rFonts w:hint="eastAsia"/>
        </w:rPr>
        <w:t>（</w:t>
      </w:r>
      <w:r>
        <w:rPr>
          <w:rFonts w:hint="eastAsia"/>
        </w:rPr>
        <w:t>1</w:t>
      </w:r>
      <w:r>
        <w:rPr>
          <w:rFonts w:hint="eastAsia"/>
        </w:rPr>
        <w:t>）</w:t>
      </w:r>
      <w:r>
        <w:t>在三相静止坐标系</w:t>
      </w:r>
      <w:r>
        <w:t>(</w:t>
      </w:r>
      <w:proofErr w:type="spellStart"/>
      <w:r>
        <w:t>abc</w:t>
      </w:r>
      <w:proofErr w:type="spellEnd"/>
      <w:r>
        <w:t>)</w:t>
      </w:r>
      <w:r>
        <w:t>中，永磁同步电机的电压回路方程可以表示为：</w:t>
      </w:r>
    </w:p>
    <w:p w:rsidR="00865BFE" w:rsidRPr="00865BFE" w:rsidRDefault="00865BFE" w:rsidP="00865BFE">
      <w:pPr>
        <w:widowControl/>
        <w:spacing w:line="440" w:lineRule="exact"/>
        <w:jc w:val="left"/>
        <w:rPr>
          <w:rFonts w:asciiTheme="minorEastAsia" w:hAnsiTheme="minorEastAsia" w:cs="Times New Roman"/>
          <w:kern w:val="0"/>
          <w:szCs w:val="21"/>
        </w:rPr>
      </w:pPr>
      <w:r w:rsidRPr="00865BFE">
        <w:rPr>
          <w:rFonts w:asciiTheme="minorEastAsia" w:hAnsiTheme="minorEastAsia" w:cs="Times New Roman"/>
          <w:noProof/>
          <w:kern w:val="0"/>
          <w:szCs w:val="21"/>
        </w:rPr>
        <w:drawing>
          <wp:anchor distT="0" distB="0" distL="114300" distR="114300" simplePos="0" relativeHeight="251677696" behindDoc="0" locked="0" layoutInCell="1" allowOverlap="1" wp14:anchorId="3801B4B4" wp14:editId="347E3595">
            <wp:simplePos x="0" y="0"/>
            <wp:positionH relativeFrom="column">
              <wp:posOffset>889000</wp:posOffset>
            </wp:positionH>
            <wp:positionV relativeFrom="paragraph">
              <wp:posOffset>139065</wp:posOffset>
            </wp:positionV>
            <wp:extent cx="2921000" cy="965200"/>
            <wp:effectExtent l="0" t="0" r="0" b="6350"/>
            <wp:wrapNone/>
            <wp:docPr id="14" name="图片 14" descr="C:\Users\lenovo\Documents\Tencent Files\1352322078\Image\C2C\Image1\V@Y6X92CQDQV2JP~P_SH]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cuments\Tencent Files\1352322078\Image\C2C\Image1\V@Y6X92CQDQV2JP~P_SH]R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jc w:val="left"/>
        <w:rPr>
          <w:rFonts w:asciiTheme="minorEastAsia" w:hAnsiTheme="minorEastAsia" w:cs="Times New Roman"/>
          <w:kern w:val="0"/>
          <w:szCs w:val="21"/>
        </w:rPr>
      </w:pPr>
    </w:p>
    <w:p w:rsidR="00865BFE" w:rsidRPr="00865BFE" w:rsidRDefault="00865BFE" w:rsidP="00865BFE">
      <w:pPr>
        <w:spacing w:line="440" w:lineRule="exact"/>
        <w:ind w:firstLineChars="200" w:firstLine="420"/>
        <w:jc w:val="right"/>
      </w:pPr>
      <w:r w:rsidRPr="00865BFE">
        <w:rPr>
          <w:rFonts w:hint="eastAsia"/>
        </w:rPr>
        <w:t>（</w:t>
      </w:r>
      <w:r w:rsidRPr="00865BFE">
        <w:rPr>
          <w:rFonts w:hint="eastAsia"/>
        </w:rPr>
        <w:t>2.1</w:t>
      </w:r>
      <w:r w:rsidRPr="00865BFE">
        <w:rPr>
          <w:rFonts w:hint="eastAsia"/>
        </w:rPr>
        <w:t>）</w:t>
      </w:r>
    </w:p>
    <w:p w:rsidR="00865BFE" w:rsidRDefault="00865BFE" w:rsidP="00865BFE">
      <w:pPr>
        <w:widowControl/>
        <w:spacing w:line="440" w:lineRule="exact"/>
        <w:jc w:val="left"/>
        <w:rPr>
          <w:rFonts w:asciiTheme="minorEastAsia" w:hAnsiTheme="minorEastAsia" w:cs="Times New Roman"/>
          <w:kern w:val="0"/>
          <w:szCs w:val="21"/>
        </w:rPr>
      </w:pP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式中：</w:t>
      </w:r>
      <m:oMath>
        <m:sSub>
          <m:sSubPr>
            <m:ctrlPr>
              <w:rPr>
                <w:rFonts w:ascii="Cambria Math" w:hAnsi="Cambria Math"/>
              </w:rPr>
            </m:ctrlPr>
          </m:sSubPr>
          <m:e>
            <m:r>
              <m:rPr>
                <m:sty m:val="p"/>
              </m:rPr>
              <w:rPr>
                <w:rFonts w:ascii="Cambria Math" w:hAnsi="Cambria Math"/>
              </w:rPr>
              <m:t>u</m:t>
            </m:r>
          </m:e>
          <m:sub>
            <m:r>
              <w:rPr>
                <w:rFonts w:ascii="Cambria Math" w:hAnsi="Cambria Math"/>
              </w:rPr>
              <m:t>a</m:t>
            </m:r>
          </m:sub>
        </m:sSub>
      </m:oMath>
      <w:r>
        <w:t>、</w:t>
      </w:r>
      <m:oMath>
        <m:sSub>
          <m:sSubPr>
            <m:ctrlPr>
              <w:rPr>
                <w:rFonts w:ascii="Cambria Math" w:hAnsi="Cambria Math"/>
              </w:rPr>
            </m:ctrlPr>
          </m:sSubPr>
          <m:e>
            <m:r>
              <m:rPr>
                <m:sty m:val="p"/>
              </m:rPr>
              <w:rPr>
                <w:rFonts w:ascii="Cambria Math" w:hAnsi="Cambria Math"/>
              </w:rPr>
              <m:t>u</m:t>
            </m:r>
          </m:e>
          <m:sub>
            <m:r>
              <w:rPr>
                <w:rFonts w:ascii="Cambria Math" w:hAnsi="Cambria Math"/>
              </w:rPr>
              <m:t>b</m:t>
            </m:r>
          </m:sub>
        </m:sSub>
      </m:oMath>
      <w:r>
        <w:t xml:space="preserve"> </w:t>
      </w:r>
      <w:r>
        <w:t>、</w:t>
      </w:r>
      <m:oMath>
        <m:sSub>
          <m:sSubPr>
            <m:ctrlPr>
              <w:rPr>
                <w:rFonts w:ascii="Cambria Math" w:hAnsi="Cambria Math"/>
              </w:rPr>
            </m:ctrlPr>
          </m:sSubPr>
          <m:e>
            <m:r>
              <m:rPr>
                <m:sty m:val="p"/>
              </m:rPr>
              <w:rPr>
                <w:rFonts w:ascii="Cambria Math" w:hAnsi="Cambria Math"/>
              </w:rPr>
              <m:t>u</m:t>
            </m:r>
          </m:e>
          <m:sub>
            <m:r>
              <w:rPr>
                <w:rFonts w:ascii="Cambria Math" w:hAnsi="Cambria Math"/>
              </w:rPr>
              <m:t>c</m:t>
            </m:r>
          </m:sub>
        </m:sSub>
      </m:oMath>
      <w:r>
        <w:t xml:space="preserve"> </w:t>
      </w:r>
      <w:r>
        <w:t>是三相定子绕组两端的电压，</w:t>
      </w:r>
      <m:oMath>
        <m:sSub>
          <m:sSubPr>
            <m:ctrlPr>
              <w:rPr>
                <w:rFonts w:ascii="Cambria Math" w:hAnsi="Cambria Math"/>
              </w:rPr>
            </m:ctrlPr>
          </m:sSubPr>
          <m:e>
            <m:r>
              <m:rPr>
                <m:sty m:val="p"/>
              </m:rPr>
              <w:rPr>
                <w:rFonts w:ascii="Cambria Math" w:hAnsi="Cambria Math"/>
              </w:rPr>
              <m:t>i</m:t>
            </m:r>
          </m:e>
          <m:sub>
            <m:r>
              <w:rPr>
                <w:rFonts w:ascii="Cambria Math" w:hAnsi="Cambria Math"/>
              </w:rPr>
              <m:t>a</m:t>
            </m:r>
          </m:sub>
        </m:sSub>
      </m:oMath>
      <w:r>
        <w:t>、</w:t>
      </w:r>
      <m:oMath>
        <m:sSub>
          <m:sSubPr>
            <m:ctrlPr>
              <w:rPr>
                <w:rFonts w:ascii="Cambria Math" w:hAnsi="Cambria Math"/>
              </w:rPr>
            </m:ctrlPr>
          </m:sSubPr>
          <m:e>
            <m:r>
              <m:rPr>
                <m:sty m:val="p"/>
              </m:rPr>
              <w:rPr>
                <w:rFonts w:ascii="Cambria Math" w:hAnsi="Cambria Math"/>
              </w:rPr>
              <m:t>i</m:t>
            </m:r>
          </m:e>
          <m:sub>
            <m:r>
              <w:rPr>
                <w:rFonts w:ascii="Cambria Math" w:hAnsi="Cambria Math"/>
              </w:rPr>
              <m:t>b</m:t>
            </m:r>
          </m:sub>
        </m:sSub>
      </m:oMath>
      <w:r>
        <w:t>、</w:t>
      </w:r>
      <w:r>
        <w:t xml:space="preserve"> </w:t>
      </w:r>
      <m:oMath>
        <m:sSub>
          <m:sSubPr>
            <m:ctrlPr>
              <w:rPr>
                <w:rFonts w:ascii="Cambria Math" w:hAnsi="Cambria Math"/>
              </w:rPr>
            </m:ctrlPr>
          </m:sSubPr>
          <m:e>
            <m:r>
              <m:rPr>
                <m:sty m:val="p"/>
              </m:rPr>
              <w:rPr>
                <w:rFonts w:ascii="Cambria Math" w:hAnsi="Cambria Math"/>
              </w:rPr>
              <m:t>i</m:t>
            </m:r>
          </m:e>
          <m:sub>
            <m:r>
              <w:rPr>
                <w:rFonts w:ascii="Cambria Math" w:hAnsi="Cambria Math"/>
              </w:rPr>
              <m:t>c</m:t>
            </m:r>
          </m:sub>
        </m:sSub>
      </m:oMath>
      <w:r>
        <w:t>是三相定子绕组的线电流，</w:t>
      </w:r>
      <m:oMath>
        <m:sSub>
          <m:sSubPr>
            <m:ctrlPr>
              <w:rPr>
                <w:rFonts w:ascii="Cambria Math" w:hAnsi="Cambria Math"/>
              </w:rPr>
            </m:ctrlPr>
          </m:sSubPr>
          <m:e>
            <m:r>
              <w:rPr>
                <w:rFonts w:ascii="Cambria Math" w:hAnsi="Cambria Math"/>
              </w:rPr>
              <m:t>∅</m:t>
            </m:r>
          </m:e>
          <m:sub>
            <m:r>
              <w:rPr>
                <w:rFonts w:ascii="Cambria Math" w:hAnsi="Cambria Math"/>
              </w:rPr>
              <m:t>a</m:t>
            </m:r>
          </m:sub>
        </m:sSub>
      </m:oMath>
      <w:r>
        <w:t>、</w:t>
      </w:r>
      <m:oMath>
        <m:sSub>
          <m:sSubPr>
            <m:ctrlPr>
              <w:rPr>
                <w:rFonts w:ascii="Cambria Math" w:hAnsi="Cambria Math"/>
              </w:rPr>
            </m:ctrlPr>
          </m:sSubPr>
          <m:e>
            <m:r>
              <w:rPr>
                <w:rFonts w:ascii="Cambria Math" w:hAnsi="Cambria Math"/>
              </w:rPr>
              <m:t>∅</m:t>
            </m:r>
          </m:e>
          <m:sub>
            <m:r>
              <w:rPr>
                <w:rFonts w:ascii="Cambria Math" w:hAnsi="Cambria Math"/>
              </w:rPr>
              <m:t>b</m:t>
            </m:r>
          </m:sub>
        </m:sSub>
      </m:oMath>
      <w:r>
        <w:t>、</w:t>
      </w:r>
      <m:oMath>
        <m:sSub>
          <m:sSubPr>
            <m:ctrlPr>
              <w:rPr>
                <w:rFonts w:ascii="Cambria Math" w:hAnsi="Cambria Math"/>
              </w:rPr>
            </m:ctrlPr>
          </m:sSubPr>
          <m:e>
            <m:r>
              <w:rPr>
                <w:rFonts w:ascii="Cambria Math" w:hAnsi="Cambria Math"/>
              </w:rPr>
              <m:t>∅</m:t>
            </m:r>
          </m:e>
          <m:sub>
            <m:r>
              <w:rPr>
                <w:rFonts w:ascii="Cambria Math" w:hAnsi="Cambria Math"/>
              </w:rPr>
              <m:t>c</m:t>
            </m:r>
          </m:sub>
        </m:sSub>
      </m:oMath>
      <w:r>
        <w:t>是三相定子绕组的磁链，</w:t>
      </w:r>
      <m:oMath>
        <m:sSub>
          <m:sSubPr>
            <m:ctrlPr>
              <w:rPr>
                <w:rFonts w:ascii="Cambria Math" w:hAnsi="Cambria Math"/>
              </w:rPr>
            </m:ctrlPr>
          </m:sSubPr>
          <m:e>
            <m:r>
              <w:rPr>
                <w:rFonts w:ascii="Cambria Math" w:hAnsi="Cambria Math"/>
              </w:rPr>
              <m:t>R</m:t>
            </m:r>
          </m:e>
          <m:sub>
            <m:r>
              <w:rPr>
                <w:rFonts w:ascii="Cambria Math" w:hAnsi="Cambria Math"/>
              </w:rPr>
              <m:t>a</m:t>
            </m:r>
          </m:sub>
        </m:sSub>
      </m:oMath>
      <w: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t>、</w:t>
      </w:r>
      <m:oMath>
        <m:sSub>
          <m:sSubPr>
            <m:ctrlPr>
              <w:rPr>
                <w:rFonts w:ascii="Cambria Math" w:hAnsi="Cambria Math"/>
              </w:rPr>
            </m:ctrlPr>
          </m:sSubPr>
          <m:e>
            <m:r>
              <w:rPr>
                <w:rFonts w:ascii="Cambria Math" w:hAnsi="Cambria Math"/>
              </w:rPr>
              <m:t>R</m:t>
            </m:r>
          </m:e>
          <m:sub>
            <m:r>
              <w:rPr>
                <w:rFonts w:ascii="Cambria Math" w:hAnsi="Cambria Math"/>
              </w:rPr>
              <m:t>C</m:t>
            </m:r>
          </m:sub>
        </m:sSub>
      </m:oMath>
      <w:r>
        <w:t>是三相定子绕组的电阻，并且有</w:t>
      </w:r>
      <m:oMath>
        <m:sSub>
          <m:sSubPr>
            <m:ctrlPr>
              <w:rPr>
                <w:rFonts w:ascii="Cambria Math" w:hAnsi="Cambria Math"/>
              </w:rPr>
            </m:ctrlPr>
          </m:sSubPr>
          <m:e>
            <m:r>
              <w:rPr>
                <w:rFonts w:ascii="Cambria Math" w:hAnsi="Cambria Math"/>
              </w:rPr>
              <m:t>R</m:t>
            </m:r>
          </m:e>
          <m:sub>
            <m:r>
              <w:rPr>
                <w:rFonts w:ascii="Cambria Math" w:hAnsi="Cambria Math"/>
              </w:rPr>
              <m:t>a</m:t>
            </m:r>
          </m:sub>
        </m:sSub>
      </m:oMath>
      <w:r>
        <w:t xml:space="preserve"> = </w:t>
      </w:r>
      <m:oMath>
        <m:sSub>
          <m:sSubPr>
            <m:ctrlPr>
              <w:rPr>
                <w:rFonts w:ascii="Cambria Math" w:hAnsi="Cambria Math"/>
              </w:rPr>
            </m:ctrlPr>
          </m:sSubPr>
          <m:e>
            <m:r>
              <w:rPr>
                <w:rFonts w:ascii="Cambria Math" w:hAnsi="Cambria Math"/>
              </w:rPr>
              <m:t>R</m:t>
            </m:r>
          </m:e>
          <m:sub>
            <m:r>
              <w:rPr>
                <w:rFonts w:ascii="Cambria Math" w:hAnsi="Cambria Math"/>
              </w:rPr>
              <m:t>b</m:t>
            </m:r>
          </m:sub>
        </m:sSub>
      </m:oMath>
      <w:r>
        <w:t xml:space="preserve"> = </w:t>
      </w:r>
      <m:oMath>
        <m:sSub>
          <m:sSubPr>
            <m:ctrlPr>
              <w:rPr>
                <w:rFonts w:ascii="Cambria Math" w:hAnsi="Cambria Math"/>
              </w:rPr>
            </m:ctrlPr>
          </m:sSubPr>
          <m:e>
            <m:r>
              <w:rPr>
                <w:rFonts w:ascii="Cambria Math" w:hAnsi="Cambria Math"/>
              </w:rPr>
              <m:t>R</m:t>
            </m:r>
          </m:e>
          <m:sub>
            <m:r>
              <w:rPr>
                <w:rFonts w:ascii="Cambria Math" w:hAnsi="Cambria Math"/>
              </w:rPr>
              <m:t>C</m:t>
            </m:r>
          </m:sub>
        </m:sSub>
      </m:oMath>
      <w:r>
        <w:t xml:space="preserve"> = R</w:t>
      </w:r>
      <w:r>
        <w:t>。</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w:t>
      </w:r>
      <w:r>
        <w:t>2</w:t>
      </w:r>
      <w:r>
        <w:rPr>
          <w:rFonts w:hint="eastAsia"/>
        </w:rPr>
        <w:t>）</w:t>
      </w:r>
      <w:r>
        <w:t>永磁同步电机的磁链方程</w:t>
      </w:r>
      <w:r>
        <w:rPr>
          <w:rFonts w:hint="eastAsia"/>
        </w:rPr>
        <w:t>:</w:t>
      </w:r>
    </w:p>
    <w:p w:rsidR="00865BFE" w:rsidRDefault="00865BFE" w:rsidP="00865BFE">
      <w:pPr>
        <w:widowControl/>
        <w:spacing w:line="440" w:lineRule="exact"/>
        <w:ind w:firstLineChars="200" w:firstLine="420"/>
        <w:jc w:val="left"/>
      </w:pPr>
      <w:r w:rsidRPr="00865BFE">
        <w:rPr>
          <w:rFonts w:asciiTheme="minorEastAsia" w:hAnsiTheme="minorEastAsia" w:cs="Times New Roman"/>
          <w:noProof/>
          <w:kern w:val="0"/>
          <w:szCs w:val="21"/>
        </w:rPr>
        <w:drawing>
          <wp:anchor distT="0" distB="0" distL="114300" distR="114300" simplePos="0" relativeHeight="251678720" behindDoc="0" locked="0" layoutInCell="1" allowOverlap="1" wp14:anchorId="68DA66F3" wp14:editId="1DAC5F9B">
            <wp:simplePos x="0" y="0"/>
            <wp:positionH relativeFrom="column">
              <wp:posOffset>655320</wp:posOffset>
            </wp:positionH>
            <wp:positionV relativeFrom="paragraph">
              <wp:posOffset>266065</wp:posOffset>
            </wp:positionV>
            <wp:extent cx="3947160" cy="932180"/>
            <wp:effectExtent l="0" t="0" r="0" b="1270"/>
            <wp:wrapNone/>
            <wp:docPr id="15" name="图片 15" descr="C:\Users\lenovo\Documents\Tencent Files\1352322078\Image\C2C\Image1\G)ER2~[]854FEXDGLP{%6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cuments\Tencent Files\1352322078\Image\C2C\Image1\G)ER2~[]854FEXDGLP{%6_H.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7160" cy="932180"/>
                    </a:xfrm>
                    <a:prstGeom prst="rect">
                      <a:avLst/>
                    </a:prstGeom>
                    <a:noFill/>
                    <a:ln>
                      <a:noFill/>
                    </a:ln>
                  </pic:spPr>
                </pic:pic>
              </a:graphicData>
            </a:graphic>
            <wp14:sizeRelH relativeFrom="page">
              <wp14:pctWidth>0</wp14:pctWidth>
            </wp14:sizeRelH>
            <wp14:sizeRelV relativeFrom="page">
              <wp14:pctHeight>0</wp14:pctHeight>
            </wp14:sizeRelV>
          </wp:anchor>
        </w:drawing>
      </w:r>
      <w:r>
        <w:t>每个绕组的磁链是它本身的自感磁链和与其它绕组的互感磁链之和，即：</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p>
    <w:p w:rsidR="00865BFE" w:rsidRPr="00865BFE" w:rsidRDefault="00865BFE" w:rsidP="00865BFE">
      <w:pPr>
        <w:widowControl/>
        <w:spacing w:line="440" w:lineRule="exact"/>
        <w:ind w:firstLineChars="200" w:firstLine="420"/>
        <w:jc w:val="right"/>
      </w:pPr>
      <w:r>
        <w:rPr>
          <w:rFonts w:hint="eastAsia"/>
        </w:rPr>
        <w:t xml:space="preserve">   </w:t>
      </w:r>
      <w:r w:rsidRPr="00865BFE">
        <w:rPr>
          <w:rFonts w:hint="eastAsia"/>
        </w:rPr>
        <w:t>（</w:t>
      </w:r>
      <w:r w:rsidRPr="00865BFE">
        <w:rPr>
          <w:rFonts w:hint="eastAsia"/>
        </w:rPr>
        <w:t>2.2</w:t>
      </w:r>
      <w:r w:rsidRPr="00865BFE">
        <w:rPr>
          <w:rFonts w:hint="eastAsia"/>
        </w:rPr>
        <w:t>）</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式中：</w:t>
      </w:r>
      <m:oMath>
        <m:sSub>
          <m:sSubPr>
            <m:ctrlPr>
              <w:rPr>
                <w:rFonts w:ascii="Cambria Math" w:hAnsi="Cambria Math"/>
              </w:rPr>
            </m:ctrlPr>
          </m:sSubPr>
          <m:e>
            <m:r>
              <m:rPr>
                <m:sty m:val="p"/>
              </m:rPr>
              <w:rPr>
                <w:rFonts w:ascii="Cambria Math" w:hAnsi="Cambria Math"/>
              </w:rPr>
              <m:t>M</m:t>
            </m:r>
          </m:e>
          <m:sub>
            <m:r>
              <w:rPr>
                <w:rFonts w:ascii="Cambria Math" w:hAnsi="Cambria Math"/>
              </w:rPr>
              <m:t>ab</m:t>
            </m:r>
          </m:sub>
        </m:sSub>
      </m:oMath>
      <w:r>
        <w:t xml:space="preserve"> </w:t>
      </w:r>
      <w:r>
        <w:t>、</w:t>
      </w:r>
      <m:oMath>
        <m:sSub>
          <m:sSubPr>
            <m:ctrlPr>
              <w:rPr>
                <w:rFonts w:ascii="Cambria Math" w:hAnsi="Cambria Math"/>
              </w:rPr>
            </m:ctrlPr>
          </m:sSubPr>
          <m:e>
            <m:r>
              <m:rPr>
                <m:sty m:val="p"/>
              </m:rPr>
              <w:rPr>
                <w:rFonts w:ascii="Cambria Math" w:hAnsi="Cambria Math"/>
              </w:rPr>
              <m:t>M</m:t>
            </m:r>
          </m:e>
          <m:sub>
            <m:r>
              <w:rPr>
                <w:rFonts w:ascii="Cambria Math" w:hAnsi="Cambria Math"/>
              </w:rPr>
              <m:t>ac</m:t>
            </m:r>
          </m:sub>
        </m:sSub>
      </m:oMath>
      <w:r>
        <w:t>、</w:t>
      </w:r>
      <m:oMath>
        <m:sSub>
          <m:sSubPr>
            <m:ctrlPr>
              <w:rPr>
                <w:rFonts w:ascii="Cambria Math" w:hAnsi="Cambria Math"/>
              </w:rPr>
            </m:ctrlPr>
          </m:sSubPr>
          <m:e>
            <m:r>
              <m:rPr>
                <m:sty m:val="p"/>
              </m:rPr>
              <w:rPr>
                <w:rFonts w:ascii="Cambria Math" w:hAnsi="Cambria Math"/>
              </w:rPr>
              <m:t>M</m:t>
            </m:r>
          </m:e>
          <m:sub>
            <m:r>
              <w:rPr>
                <w:rFonts w:ascii="Cambria Math" w:hAnsi="Cambria Math"/>
              </w:rPr>
              <m:t>ba</m:t>
            </m:r>
          </m:sub>
        </m:sSub>
      </m:oMath>
      <w:r>
        <w:t xml:space="preserve"> </w:t>
      </w:r>
      <w:r>
        <w:t>、</w:t>
      </w:r>
      <m:oMath>
        <m:sSub>
          <m:sSubPr>
            <m:ctrlPr>
              <w:rPr>
                <w:rFonts w:ascii="Cambria Math" w:hAnsi="Cambria Math"/>
              </w:rPr>
            </m:ctrlPr>
          </m:sSubPr>
          <m:e>
            <m:r>
              <m:rPr>
                <m:sty m:val="p"/>
              </m:rPr>
              <w:rPr>
                <w:rFonts w:ascii="Cambria Math" w:hAnsi="Cambria Math"/>
              </w:rPr>
              <m:t>M</m:t>
            </m:r>
          </m:e>
          <m:sub>
            <m:r>
              <w:rPr>
                <w:rFonts w:ascii="Cambria Math" w:hAnsi="Cambria Math"/>
              </w:rPr>
              <m:t>bc</m:t>
            </m:r>
          </m:sub>
        </m:sSub>
      </m:oMath>
      <w:r>
        <w:t>、</w:t>
      </w:r>
      <m:oMath>
        <m:sSub>
          <m:sSubPr>
            <m:ctrlPr>
              <w:rPr>
                <w:rFonts w:ascii="Cambria Math" w:hAnsi="Cambria Math"/>
              </w:rPr>
            </m:ctrlPr>
          </m:sSubPr>
          <m:e>
            <m:r>
              <m:rPr>
                <m:sty m:val="p"/>
              </m:rPr>
              <w:rPr>
                <w:rFonts w:ascii="Cambria Math" w:hAnsi="Cambria Math"/>
              </w:rPr>
              <m:t>M</m:t>
            </m:r>
          </m:e>
          <m:sub>
            <m:r>
              <w:rPr>
                <w:rFonts w:ascii="Cambria Math" w:hAnsi="Cambria Math"/>
              </w:rPr>
              <m:t>ca</m:t>
            </m:r>
          </m:sub>
        </m:sSub>
      </m:oMath>
      <w:r>
        <w:t>和</w:t>
      </w:r>
      <m:oMath>
        <m:sSub>
          <m:sSubPr>
            <m:ctrlPr>
              <w:rPr>
                <w:rFonts w:ascii="Cambria Math" w:hAnsi="Cambria Math"/>
              </w:rPr>
            </m:ctrlPr>
          </m:sSubPr>
          <m:e>
            <m:r>
              <m:rPr>
                <m:sty m:val="p"/>
              </m:rPr>
              <w:rPr>
                <w:rFonts w:ascii="Cambria Math" w:hAnsi="Cambria Math"/>
              </w:rPr>
              <m:t>M</m:t>
            </m:r>
          </m:e>
          <m:sub>
            <m:r>
              <w:rPr>
                <w:rFonts w:ascii="Cambria Math" w:hAnsi="Cambria Math"/>
              </w:rPr>
              <m:t>cb</m:t>
            </m:r>
          </m:sub>
        </m:sSub>
      </m:oMath>
      <w:r>
        <w:t>为三相定子绕组之间的互感，</w:t>
      </w:r>
      <m:oMath>
        <m:sSub>
          <m:sSubPr>
            <m:ctrlPr>
              <w:rPr>
                <w:rFonts w:ascii="Cambria Math" w:hAnsi="Cambria Math"/>
              </w:rPr>
            </m:ctrlPr>
          </m:sSubPr>
          <m:e>
            <m:r>
              <m:rPr>
                <m:sty m:val="p"/>
              </m:rPr>
              <w:rPr>
                <w:rFonts w:ascii="Cambria Math" w:hAnsi="Cambria Math"/>
              </w:rPr>
              <m:t>L</m:t>
            </m:r>
          </m:e>
          <m:sub>
            <m:r>
              <w:rPr>
                <w:rFonts w:ascii="Cambria Math" w:hAnsi="Cambria Math"/>
              </w:rPr>
              <m:t>aa</m:t>
            </m:r>
          </m:sub>
        </m:sSub>
      </m:oMath>
      <w:r>
        <w:t>、</w:t>
      </w:r>
      <m:oMath>
        <m:sSub>
          <m:sSubPr>
            <m:ctrlPr>
              <w:rPr>
                <w:rFonts w:ascii="Cambria Math" w:hAnsi="Cambria Math"/>
              </w:rPr>
            </m:ctrlPr>
          </m:sSubPr>
          <m:e>
            <m:r>
              <m:rPr>
                <m:sty m:val="p"/>
              </m:rPr>
              <w:rPr>
                <w:rFonts w:ascii="Cambria Math" w:hAnsi="Cambria Math"/>
              </w:rPr>
              <m:t>L</m:t>
            </m:r>
          </m:e>
          <m:sub>
            <m:r>
              <w:rPr>
                <w:rFonts w:ascii="Cambria Math" w:hAnsi="Cambria Math"/>
              </w:rPr>
              <m:t>bb</m:t>
            </m:r>
          </m:sub>
        </m:sSub>
      </m:oMath>
      <w:r>
        <w:t>、</w:t>
      </w:r>
      <m:oMath>
        <m:sSub>
          <m:sSubPr>
            <m:ctrlPr>
              <w:rPr>
                <w:rFonts w:ascii="Cambria Math" w:hAnsi="Cambria Math"/>
              </w:rPr>
            </m:ctrlPr>
          </m:sSubPr>
          <m:e>
            <m:r>
              <m:rPr>
                <m:sty m:val="p"/>
              </m:rPr>
              <w:rPr>
                <w:rFonts w:ascii="Cambria Math" w:hAnsi="Cambria Math"/>
              </w:rPr>
              <m:t>L</m:t>
            </m:r>
          </m:e>
          <m:sub>
            <m:r>
              <w:rPr>
                <w:rFonts w:ascii="Cambria Math" w:hAnsi="Cambria Math"/>
              </w:rPr>
              <m:t>cc</m:t>
            </m:r>
          </m:sub>
        </m:sSub>
      </m:oMath>
      <w:r>
        <w:t>为三相定子自感，</w:t>
      </w:r>
      <m:oMath>
        <m:sSub>
          <m:sSubPr>
            <m:ctrlPr>
              <w:rPr>
                <w:rFonts w:ascii="Cambria Math" w:hAnsi="Cambria Math"/>
              </w:rPr>
            </m:ctrlPr>
          </m:sSubPr>
          <m:e>
            <m:r>
              <m:rPr>
                <m:sty m:val="p"/>
              </m:rPr>
              <w:rPr>
                <w:rFonts w:ascii="Cambria Math" w:hAnsi="Cambria Math"/>
              </w:rPr>
              <m:t>∅</m:t>
            </m:r>
          </m:e>
          <m:sub>
            <m:r>
              <w:rPr>
                <w:rFonts w:ascii="Cambria Math" w:hAnsi="Cambria Math"/>
              </w:rPr>
              <m:t>f</m:t>
            </m:r>
          </m:sub>
        </m:sSub>
      </m:oMath>
      <w:r>
        <w:t>为永磁体磁链的最大值，对于特定的永磁同步电机为一常数，</w:t>
      </w:r>
      <m:oMath>
        <m:sSub>
          <m:sSubPr>
            <m:ctrlPr>
              <w:rPr>
                <w:rFonts w:ascii="Cambria Math" w:hAnsi="Cambria Math"/>
              </w:rPr>
            </m:ctrlPr>
          </m:sSubPr>
          <m:e>
            <m:r>
              <m:rPr>
                <m:sty m:val="p"/>
              </m:rPr>
              <w:rPr>
                <w:rFonts w:ascii="Cambria Math" w:hAnsi="Cambria Math"/>
              </w:rPr>
              <m:t>ω</m:t>
            </m:r>
          </m:e>
          <m:sub>
            <m:r>
              <w:rPr>
                <w:rFonts w:ascii="Cambria Math" w:hAnsi="Cambria Math"/>
              </w:rPr>
              <m:t>r</m:t>
            </m:r>
          </m:sub>
        </m:sSub>
      </m:oMath>
      <w:r>
        <w:t>为转子的电角速度。由于三相绕组在空间上对称分布，并且通入三相绕组中的电流是对称的，则有下述关系成立：</w:t>
      </w:r>
    </w:p>
    <w:p w:rsidR="00865BFE" w:rsidRPr="00865BFE" w:rsidRDefault="00865BFE" w:rsidP="00865BFE">
      <w:pPr>
        <w:spacing w:line="440" w:lineRule="exact"/>
        <w:ind w:firstLineChars="200" w:firstLine="420"/>
        <w:jc w:val="right"/>
      </w:pPr>
      <w:r>
        <w:t>定子各相自感为：</w:t>
      </w:r>
      <w:r>
        <w:t xml:space="preserve">L = </w:t>
      </w:r>
      <m:oMath>
        <m:sSub>
          <m:sSubPr>
            <m:ctrlPr>
              <w:rPr>
                <w:rFonts w:ascii="Cambria Math" w:hAnsi="Cambria Math"/>
              </w:rPr>
            </m:ctrlPr>
          </m:sSubPr>
          <m:e>
            <m:r>
              <m:rPr>
                <m:sty m:val="p"/>
              </m:rPr>
              <w:rPr>
                <w:rFonts w:ascii="Cambria Math" w:hAnsi="Cambria Math"/>
              </w:rPr>
              <m:t>L</m:t>
            </m:r>
          </m:e>
          <m:sub>
            <m:r>
              <w:rPr>
                <w:rFonts w:ascii="Cambria Math" w:hAnsi="Cambria Math"/>
              </w:rPr>
              <m:t>aa</m:t>
            </m:r>
          </m:sub>
        </m:sSub>
      </m:oMath>
      <w:r>
        <w:t xml:space="preserve"> = </w:t>
      </w:r>
      <m:oMath>
        <m:sSub>
          <m:sSubPr>
            <m:ctrlPr>
              <w:rPr>
                <w:rFonts w:ascii="Cambria Math" w:hAnsi="Cambria Math"/>
              </w:rPr>
            </m:ctrlPr>
          </m:sSubPr>
          <m:e>
            <m:r>
              <m:rPr>
                <m:sty m:val="p"/>
              </m:rPr>
              <w:rPr>
                <w:rFonts w:ascii="Cambria Math" w:hAnsi="Cambria Math"/>
              </w:rPr>
              <m:t>L</m:t>
            </m:r>
          </m:e>
          <m:sub>
            <m:r>
              <w:rPr>
                <w:rFonts w:ascii="Cambria Math" w:hAnsi="Cambria Math"/>
              </w:rPr>
              <m:t>bb</m:t>
            </m:r>
          </m:sub>
        </m:sSub>
      </m:oMath>
      <w:r>
        <w:t xml:space="preserve">= </w:t>
      </w:r>
      <m:oMath>
        <m:sSub>
          <m:sSubPr>
            <m:ctrlPr>
              <w:rPr>
                <w:rFonts w:ascii="Cambria Math" w:hAnsi="Cambria Math"/>
              </w:rPr>
            </m:ctrlPr>
          </m:sSubPr>
          <m:e>
            <m:r>
              <m:rPr>
                <m:sty m:val="p"/>
              </m:rPr>
              <w:rPr>
                <w:rFonts w:ascii="Cambria Math" w:hAnsi="Cambria Math"/>
              </w:rPr>
              <m:t>L</m:t>
            </m:r>
          </m:e>
          <m:sub>
            <m:r>
              <w:rPr>
                <w:rFonts w:ascii="Cambria Math" w:hAnsi="Cambria Math"/>
              </w:rPr>
              <m:t>cc</m:t>
            </m:r>
          </m:sub>
        </m:sSub>
      </m:oMath>
      <w:r>
        <w:rPr>
          <w:rFonts w:hint="eastAsia"/>
        </w:rPr>
        <w:t xml:space="preserve">                                    </w:t>
      </w:r>
      <w:r w:rsidRPr="00865BFE">
        <w:rPr>
          <w:rFonts w:hint="eastAsia"/>
        </w:rPr>
        <w:t>（</w:t>
      </w:r>
      <w:r w:rsidRPr="00865BFE">
        <w:rPr>
          <w:rFonts w:hint="eastAsia"/>
        </w:rPr>
        <w:t>2.</w:t>
      </w:r>
      <w:r>
        <w:rPr>
          <w:rFonts w:hint="eastAsia"/>
        </w:rPr>
        <w:t>3</w:t>
      </w:r>
      <w:r w:rsidRPr="00865BFE">
        <w:rPr>
          <w:rFonts w:hint="eastAsia"/>
        </w:rPr>
        <w:t>）</w:t>
      </w:r>
    </w:p>
    <w:p w:rsidR="00865BFE" w:rsidRPr="00865BFE" w:rsidRDefault="00865BFE" w:rsidP="00865BFE">
      <w:pPr>
        <w:widowControl/>
        <w:spacing w:line="440" w:lineRule="exact"/>
        <w:ind w:firstLineChars="200" w:firstLine="420"/>
        <w:jc w:val="left"/>
        <w:rPr>
          <w:rFonts w:asciiTheme="minorEastAsia" w:hAnsiTheme="minorEastAsia" w:cs="Times New Roman"/>
          <w:kern w:val="0"/>
          <w:szCs w:val="21"/>
        </w:rPr>
      </w:pPr>
      <w:r>
        <w:t>定子间互感为</w:t>
      </w:r>
      <w:r>
        <w:t>M =</w:t>
      </w:r>
      <m:oMath>
        <m:sSub>
          <m:sSubPr>
            <m:ctrlPr>
              <w:rPr>
                <w:rFonts w:ascii="Cambria Math" w:hAnsi="Cambria Math"/>
              </w:rPr>
            </m:ctrlPr>
          </m:sSubPr>
          <m:e>
            <m:r>
              <m:rPr>
                <m:sty m:val="p"/>
              </m:rPr>
              <w:rPr>
                <w:rFonts w:ascii="Cambria Math" w:hAnsi="Cambria Math"/>
              </w:rPr>
              <m:t>M</m:t>
            </m:r>
          </m:e>
          <m:sub>
            <m:r>
              <w:rPr>
                <w:rFonts w:ascii="Cambria Math" w:hAnsi="Cambria Math"/>
              </w:rPr>
              <m:t>ab</m:t>
            </m:r>
          </m:sub>
        </m:sSub>
      </m:oMath>
      <w:r>
        <w:t xml:space="preserve"> = </w:t>
      </w:r>
      <m:oMath>
        <m:sSub>
          <m:sSubPr>
            <m:ctrlPr>
              <w:rPr>
                <w:rFonts w:ascii="Cambria Math" w:hAnsi="Cambria Math"/>
              </w:rPr>
            </m:ctrlPr>
          </m:sSubPr>
          <m:e>
            <m:r>
              <m:rPr>
                <m:sty m:val="p"/>
              </m:rPr>
              <w:rPr>
                <w:rFonts w:ascii="Cambria Math" w:hAnsi="Cambria Math"/>
              </w:rPr>
              <m:t>M</m:t>
            </m:r>
          </m:e>
          <m:sub>
            <m:r>
              <w:rPr>
                <w:rFonts w:ascii="Cambria Math" w:hAnsi="Cambria Math"/>
              </w:rPr>
              <m:t>ac</m:t>
            </m:r>
          </m:sub>
        </m:sSub>
      </m:oMath>
      <w:r>
        <w:t xml:space="preserve"> =</w:t>
      </w:r>
      <m:oMath>
        <m:sSub>
          <m:sSubPr>
            <m:ctrlPr>
              <w:rPr>
                <w:rFonts w:ascii="Cambria Math" w:hAnsi="Cambria Math"/>
              </w:rPr>
            </m:ctrlPr>
          </m:sSubPr>
          <m:e>
            <m:r>
              <m:rPr>
                <m:sty m:val="p"/>
              </m:rPr>
              <w:rPr>
                <w:rFonts w:ascii="Cambria Math" w:hAnsi="Cambria Math"/>
              </w:rPr>
              <m:t>M</m:t>
            </m:r>
          </m:e>
          <m:sub>
            <m:r>
              <w:rPr>
                <w:rFonts w:ascii="Cambria Math" w:hAnsi="Cambria Math"/>
              </w:rPr>
              <m:t>ba</m:t>
            </m:r>
          </m:sub>
        </m:sSub>
      </m:oMath>
      <w:r>
        <w:t xml:space="preserve">= </w:t>
      </w:r>
      <m:oMath>
        <m:sSub>
          <m:sSubPr>
            <m:ctrlPr>
              <w:rPr>
                <w:rFonts w:ascii="Cambria Math" w:hAnsi="Cambria Math"/>
              </w:rPr>
            </m:ctrlPr>
          </m:sSubPr>
          <m:e>
            <m:r>
              <m:rPr>
                <m:sty m:val="p"/>
              </m:rPr>
              <w:rPr>
                <w:rFonts w:ascii="Cambria Math" w:hAnsi="Cambria Math"/>
              </w:rPr>
              <m:t>M</m:t>
            </m:r>
          </m:e>
          <m:sub>
            <m:r>
              <w:rPr>
                <w:rFonts w:ascii="Cambria Math" w:hAnsi="Cambria Math"/>
              </w:rPr>
              <m:t>bc</m:t>
            </m:r>
          </m:sub>
        </m:sSub>
      </m:oMath>
      <w:r>
        <w:t xml:space="preserve">= </w:t>
      </w:r>
      <m:oMath>
        <m:sSub>
          <m:sSubPr>
            <m:ctrlPr>
              <w:rPr>
                <w:rFonts w:ascii="Cambria Math" w:hAnsi="Cambria Math"/>
              </w:rPr>
            </m:ctrlPr>
          </m:sSubPr>
          <m:e>
            <m:r>
              <m:rPr>
                <m:sty m:val="p"/>
              </m:rPr>
              <w:rPr>
                <w:rFonts w:ascii="Cambria Math" w:hAnsi="Cambria Math"/>
              </w:rPr>
              <m:t>M</m:t>
            </m:r>
          </m:e>
          <m:sub>
            <m:r>
              <w:rPr>
                <w:rFonts w:ascii="Cambria Math" w:hAnsi="Cambria Math"/>
              </w:rPr>
              <m:t>ca</m:t>
            </m:r>
          </m:sub>
        </m:sSub>
      </m:oMath>
      <w:r>
        <w:t xml:space="preserve">= </w:t>
      </w:r>
      <m:oMath>
        <m:sSub>
          <m:sSubPr>
            <m:ctrlPr>
              <w:rPr>
                <w:rFonts w:ascii="Cambria Math" w:hAnsi="Cambria Math"/>
              </w:rPr>
            </m:ctrlPr>
          </m:sSubPr>
          <m:e>
            <m:r>
              <m:rPr>
                <m:sty m:val="p"/>
              </m:rPr>
              <w:rPr>
                <w:rFonts w:ascii="Cambria Math" w:hAnsi="Cambria Math"/>
              </w:rPr>
              <m:t>M</m:t>
            </m:r>
          </m:e>
          <m:sub>
            <m:r>
              <w:rPr>
                <w:rFonts w:ascii="Cambria Math" w:hAnsi="Cambria Math"/>
              </w:rPr>
              <m:t>cb</m:t>
            </m:r>
          </m:sub>
        </m:sSub>
      </m:oMath>
      <w:r>
        <w:rPr>
          <w:rFonts w:hint="eastAsia"/>
        </w:rPr>
        <w:t xml:space="preserve">                      </w:t>
      </w:r>
      <w:r w:rsidRPr="00865BFE">
        <w:rPr>
          <w:rFonts w:hint="eastAsia"/>
        </w:rPr>
        <w:t>（</w:t>
      </w:r>
      <w:r w:rsidRPr="00865BFE">
        <w:rPr>
          <w:rFonts w:hint="eastAsia"/>
        </w:rPr>
        <w:t>2.</w:t>
      </w:r>
      <w:r>
        <w:rPr>
          <w:rFonts w:hint="eastAsia"/>
        </w:rPr>
        <w:t>4</w:t>
      </w:r>
      <w:r w:rsidRPr="00865BFE">
        <w:rPr>
          <w:rFonts w:hint="eastAsia"/>
        </w:rPr>
        <w:t>）</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rsidRPr="00865BFE">
        <w:rPr>
          <w:rFonts w:asciiTheme="minorEastAsia" w:hAnsiTheme="minorEastAsia" w:cs="Times New Roman" w:hint="eastAsia"/>
          <w:kern w:val="0"/>
          <w:szCs w:val="21"/>
        </w:rPr>
        <w:lastRenderedPageBreak/>
        <w:t>因为三相绕组为星型连接，则有：</w:t>
      </w:r>
    </w:p>
    <w:p w:rsidR="00865BFE" w:rsidRDefault="00865BFE" w:rsidP="00865BFE">
      <w:pPr>
        <w:widowControl/>
        <w:spacing w:line="440" w:lineRule="exact"/>
        <w:ind w:firstLineChars="200" w:firstLine="420"/>
        <w:jc w:val="center"/>
      </w:pPr>
      <w:r>
        <w:rPr>
          <w:rFonts w:asciiTheme="minorEastAsia" w:hAnsiTheme="minorEastAsia" w:cs="Times New Roman" w:hint="eastAsia"/>
          <w:kern w:val="0"/>
          <w:szCs w:val="21"/>
        </w:rPr>
        <w:t xml:space="preserve">                           </w:t>
      </w:r>
      <m:oMath>
        <m:sSub>
          <m:sSubPr>
            <m:ctrlPr>
              <w:rPr>
                <w:rFonts w:ascii="Cambria Math" w:hAnsi="Cambria Math" w:cs="Times New Roman"/>
                <w:kern w:val="0"/>
                <w:szCs w:val="21"/>
              </w:rPr>
            </m:ctrlPr>
          </m:sSubPr>
          <m:e>
            <m:r>
              <w:rPr>
                <w:rFonts w:ascii="Cambria Math" w:hAnsi="Cambria Math" w:cs="Times New Roman"/>
                <w:kern w:val="0"/>
                <w:szCs w:val="21"/>
              </w:rPr>
              <m:t>i</m:t>
            </m:r>
          </m:e>
          <m:sub>
            <m:r>
              <w:rPr>
                <w:rFonts w:ascii="Cambria Math" w:hAnsi="Cambria Math" w:cs="Times New Roman"/>
                <w:kern w:val="0"/>
                <w:szCs w:val="21"/>
              </w:rPr>
              <m:t>a</m:t>
            </m:r>
          </m:sub>
        </m:sSub>
        <m:r>
          <w:rPr>
            <w:rFonts w:ascii="Cambria Math" w:hAnsi="Cambria Math" w:cs="Times New Roman"/>
            <w:kern w:val="0"/>
            <w:szCs w:val="21"/>
          </w:rPr>
          <m:t>+</m:t>
        </m:r>
        <m:sSub>
          <m:sSubPr>
            <m:ctrlPr>
              <w:rPr>
                <w:rFonts w:ascii="Cambria Math" w:hAnsi="Cambria Math" w:cs="Times New Roman"/>
                <w:i/>
                <w:kern w:val="0"/>
                <w:szCs w:val="21"/>
              </w:rPr>
            </m:ctrlPr>
          </m:sSubPr>
          <m:e>
            <m:r>
              <w:rPr>
                <w:rFonts w:ascii="Cambria Math" w:hAnsi="Cambria Math" w:cs="Times New Roman"/>
                <w:kern w:val="0"/>
                <w:szCs w:val="21"/>
              </w:rPr>
              <m:t>i</m:t>
            </m:r>
          </m:e>
          <m:sub>
            <m:r>
              <w:rPr>
                <w:rFonts w:ascii="Cambria Math" w:hAnsi="Cambria Math" w:cs="Times New Roman"/>
                <w:kern w:val="0"/>
                <w:szCs w:val="21"/>
              </w:rPr>
              <m:t>b</m:t>
            </m:r>
          </m:sub>
        </m:sSub>
        <m:r>
          <w:rPr>
            <w:rFonts w:ascii="Cambria Math" w:hAnsi="Cambria Math" w:cs="Times New Roman"/>
            <w:kern w:val="0"/>
            <w:szCs w:val="21"/>
          </w:rPr>
          <m:t>+</m:t>
        </m:r>
        <m:sSub>
          <m:sSubPr>
            <m:ctrlPr>
              <w:rPr>
                <w:rFonts w:ascii="Cambria Math" w:hAnsi="Cambria Math" w:cs="Times New Roman"/>
                <w:i/>
                <w:kern w:val="0"/>
                <w:szCs w:val="21"/>
              </w:rPr>
            </m:ctrlPr>
          </m:sSubPr>
          <m:e>
            <m:r>
              <w:rPr>
                <w:rFonts w:ascii="Cambria Math" w:hAnsi="Cambria Math" w:cs="Times New Roman"/>
                <w:kern w:val="0"/>
                <w:szCs w:val="21"/>
              </w:rPr>
              <m:t>i</m:t>
            </m:r>
          </m:e>
          <m:sub>
            <m:r>
              <w:rPr>
                <w:rFonts w:ascii="Cambria Math" w:hAnsi="Cambria Math" w:cs="Times New Roman"/>
                <w:kern w:val="0"/>
                <w:szCs w:val="21"/>
              </w:rPr>
              <m:t>c</m:t>
            </m:r>
          </m:sub>
        </m:sSub>
        <m:r>
          <w:rPr>
            <w:rFonts w:ascii="Cambria Math" w:hAnsi="Cambria Math" w:cs="Times New Roman"/>
            <w:kern w:val="0"/>
            <w:szCs w:val="21"/>
          </w:rPr>
          <m:t>=0</m:t>
        </m:r>
      </m:oMath>
      <w:r>
        <w:rPr>
          <w:rFonts w:asciiTheme="minorEastAsia" w:hAnsiTheme="minorEastAsia" w:cs="Times New Roman" w:hint="eastAsia"/>
          <w:kern w:val="0"/>
          <w:szCs w:val="21"/>
        </w:rPr>
        <w:t xml:space="preserve">                            </w:t>
      </w:r>
      <w:r w:rsidRPr="00865BFE">
        <w:rPr>
          <w:rFonts w:hint="eastAsia"/>
        </w:rPr>
        <w:t>（</w:t>
      </w:r>
      <w:r w:rsidRPr="00865BFE">
        <w:rPr>
          <w:rFonts w:hint="eastAsia"/>
        </w:rPr>
        <w:t>2.</w:t>
      </w:r>
      <w:r>
        <w:rPr>
          <w:rFonts w:hint="eastAsia"/>
        </w:rPr>
        <w:t>5</w:t>
      </w:r>
      <w:r w:rsidRPr="00865BFE">
        <w:rPr>
          <w:rFonts w:hint="eastAsia"/>
        </w:rPr>
        <w:t>）</w:t>
      </w:r>
    </w:p>
    <w:p w:rsidR="00865BFE" w:rsidRDefault="00865BFE" w:rsidP="00865BFE">
      <w:pPr>
        <w:widowControl/>
        <w:spacing w:line="440" w:lineRule="exact"/>
        <w:ind w:firstLineChars="200" w:firstLine="420"/>
      </w:pPr>
      <w:r w:rsidRPr="00865BFE">
        <w:rPr>
          <w:noProof/>
        </w:rPr>
        <w:drawing>
          <wp:anchor distT="0" distB="0" distL="114300" distR="114300" simplePos="0" relativeHeight="251679744" behindDoc="0" locked="0" layoutInCell="1" allowOverlap="1" wp14:anchorId="78DC834A" wp14:editId="3EA5A0C0">
            <wp:simplePos x="0" y="0"/>
            <wp:positionH relativeFrom="column">
              <wp:posOffset>594360</wp:posOffset>
            </wp:positionH>
            <wp:positionV relativeFrom="paragraph">
              <wp:posOffset>271780</wp:posOffset>
            </wp:positionV>
            <wp:extent cx="4183380" cy="929640"/>
            <wp:effectExtent l="0" t="0" r="7620" b="3810"/>
            <wp:wrapNone/>
            <wp:docPr id="22" name="图片 22" descr="C:\Users\lenovo\Documents\Tencent Files\1352322078\Image\C2C\Image1\$P788WJGZPHVMT2[F0ECT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cuments\Tencent Files\1352322078\Image\C2C\Image1\$P788WJGZPHVMT2[F0ECTS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3380" cy="929640"/>
                    </a:xfrm>
                    <a:prstGeom prst="rect">
                      <a:avLst/>
                    </a:prstGeom>
                    <a:noFill/>
                    <a:ln>
                      <a:noFill/>
                    </a:ln>
                  </pic:spPr>
                </pic:pic>
              </a:graphicData>
            </a:graphic>
            <wp14:sizeRelH relativeFrom="page">
              <wp14:pctWidth>0</wp14:pctWidth>
            </wp14:sizeRelH>
            <wp14:sizeRelV relativeFrom="page">
              <wp14:pctHeight>0</wp14:pctHeight>
            </wp14:sizeRelV>
          </wp:anchor>
        </w:drawing>
      </w:r>
      <w:r>
        <w:t>将以上条件带入式（</w:t>
      </w:r>
      <w:r>
        <w:t>2.</w:t>
      </w:r>
      <w:r>
        <w:rPr>
          <w:rFonts w:hint="eastAsia"/>
        </w:rPr>
        <w:t>2</w:t>
      </w:r>
      <w:r>
        <w:t>）得磁链方程：</w:t>
      </w:r>
    </w:p>
    <w:p w:rsidR="00865BFE" w:rsidRDefault="00865BFE" w:rsidP="00865BFE">
      <w:pPr>
        <w:widowControl/>
        <w:spacing w:line="440" w:lineRule="exact"/>
        <w:ind w:firstLineChars="200" w:firstLine="420"/>
      </w:pP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6</w:t>
      </w:r>
      <w:r w:rsidRPr="00865BFE">
        <w:rPr>
          <w:rFonts w:hint="eastAsia"/>
        </w:rPr>
        <w:t>）</w:t>
      </w:r>
    </w:p>
    <w:p w:rsidR="00865BFE" w:rsidRDefault="00865BFE" w:rsidP="00865BFE">
      <w:pPr>
        <w:widowControl/>
        <w:spacing w:line="440" w:lineRule="exact"/>
        <w:ind w:firstLineChars="200" w:firstLine="420"/>
      </w:pPr>
    </w:p>
    <w:p w:rsidR="00865BFE" w:rsidRDefault="00865BFE" w:rsidP="00865BFE">
      <w:pPr>
        <w:widowControl/>
        <w:spacing w:line="440" w:lineRule="exact"/>
        <w:ind w:firstLineChars="200" w:firstLine="420"/>
      </w:pPr>
      <w:r w:rsidRPr="00865BFE">
        <w:rPr>
          <w:noProof/>
        </w:rPr>
        <w:drawing>
          <wp:anchor distT="0" distB="0" distL="114300" distR="114300" simplePos="0" relativeHeight="251680768" behindDoc="0" locked="0" layoutInCell="1" allowOverlap="1" wp14:anchorId="7314AAC2" wp14:editId="7AE7B97A">
            <wp:simplePos x="0" y="0"/>
            <wp:positionH relativeFrom="column">
              <wp:posOffset>480060</wp:posOffset>
            </wp:positionH>
            <wp:positionV relativeFrom="paragraph">
              <wp:posOffset>548640</wp:posOffset>
            </wp:positionV>
            <wp:extent cx="4411980" cy="922020"/>
            <wp:effectExtent l="0" t="0" r="7620" b="0"/>
            <wp:wrapNone/>
            <wp:docPr id="23" name="图片 23" descr="C:\Users\lenovo\Documents\Tencent Files\1352322078\Image\C2C\Image1\6PDF1N97_V01B)I)}YXEM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cuments\Tencent Files\1352322078\Image\C2C\Image1\6PDF1N97_V01B)I)}YXEMJR.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7633"/>
                    <a:stretch/>
                  </pic:blipFill>
                  <pic:spPr bwMode="auto">
                    <a:xfrm>
                      <a:off x="0" y="0"/>
                      <a:ext cx="4411980" cy="922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将式（</w:t>
      </w:r>
      <w:r>
        <w:t>2.</w:t>
      </w:r>
      <w:r>
        <w:rPr>
          <w:rFonts w:hint="eastAsia"/>
        </w:rPr>
        <w:t>6</w:t>
      </w:r>
      <w:r>
        <w:t>）带入式（</w:t>
      </w:r>
      <w:r>
        <w:t>2.</w:t>
      </w:r>
      <w:r>
        <w:rPr>
          <w:rFonts w:hint="eastAsia"/>
        </w:rPr>
        <w:t>1</w:t>
      </w:r>
      <w:r>
        <w:t>），得到方程式（</w:t>
      </w:r>
      <w:r>
        <w:t>2.</w:t>
      </w:r>
      <w:r>
        <w:rPr>
          <w:rFonts w:hint="eastAsia"/>
        </w:rPr>
        <w:t>7</w:t>
      </w:r>
      <w:r>
        <w:t>），这就是永磁同步电机在三相静止坐标系</w:t>
      </w:r>
      <w:r>
        <w:t xml:space="preserve">( </w:t>
      </w:r>
      <w:proofErr w:type="spellStart"/>
      <w:r>
        <w:t>abc</w:t>
      </w:r>
      <w:proofErr w:type="spellEnd"/>
      <w:r>
        <w:t xml:space="preserve"> )</w:t>
      </w:r>
      <w:r>
        <w:t>下的电压平衡方程。</w:t>
      </w:r>
    </w:p>
    <w:p w:rsidR="00865BFE" w:rsidRDefault="00865BFE" w:rsidP="00865BFE">
      <w:pPr>
        <w:widowControl/>
        <w:spacing w:line="440" w:lineRule="exact"/>
        <w:ind w:firstLineChars="200" w:firstLine="420"/>
      </w:pP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7</w:t>
      </w:r>
      <w:r w:rsidRPr="00865BFE">
        <w:rPr>
          <w:rFonts w:hint="eastAsia"/>
        </w:rPr>
        <w:t>）</w:t>
      </w:r>
    </w:p>
    <w:p w:rsidR="00865BFE" w:rsidRDefault="00865BFE" w:rsidP="00865BFE">
      <w:pPr>
        <w:widowControl/>
        <w:spacing w:line="440" w:lineRule="exact"/>
        <w:ind w:firstLineChars="200" w:firstLine="420"/>
      </w:pPr>
    </w:p>
    <w:p w:rsidR="00865BFE" w:rsidRDefault="00865BFE" w:rsidP="00865BFE">
      <w:pPr>
        <w:widowControl/>
        <w:spacing w:line="440" w:lineRule="exact"/>
        <w:ind w:firstLineChars="200" w:firstLine="420"/>
      </w:pPr>
      <w:r>
        <w:t>式中：</w:t>
      </w:r>
      <w:r>
        <w:t xml:space="preserve"> p</w:t>
      </w:r>
      <w:r>
        <w:t>为微分算子</w:t>
      </w:r>
      <w:r>
        <w:t xml:space="preserve">(d / </w:t>
      </w:r>
      <w:proofErr w:type="spellStart"/>
      <w:r>
        <w:t>dt</w:t>
      </w:r>
      <w:proofErr w:type="spellEnd"/>
      <w:r>
        <w:t xml:space="preserve">) </w:t>
      </w:r>
      <w:r>
        <w:t>，</w:t>
      </w:r>
      <m:oMath>
        <m:sSub>
          <m:sSubPr>
            <m:ctrlPr>
              <w:rPr>
                <w:rFonts w:ascii="Cambria Math" w:hAnsi="Cambria Math"/>
              </w:rPr>
            </m:ctrlPr>
          </m:sSubPr>
          <m:e>
            <m:r>
              <m:rPr>
                <m:sty m:val="p"/>
              </m:rPr>
              <w:rPr>
                <w:rFonts w:ascii="Cambria Math" w:hAnsi="Cambria Math"/>
              </w:rPr>
              <m:t>ω</m:t>
            </m:r>
          </m:e>
          <m:sub>
            <m:r>
              <w:rPr>
                <w:rFonts w:ascii="Cambria Math" w:hAnsi="Cambria Math"/>
              </w:rPr>
              <m:t>r</m:t>
            </m:r>
          </m:sub>
        </m:sSub>
      </m:oMath>
      <w:r>
        <w:t>为转子旋转角速度。</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w:t>
      </w:r>
      <w:r>
        <w:rPr>
          <w:rFonts w:hint="eastAsia"/>
        </w:rPr>
        <w:t>3</w:t>
      </w:r>
      <w:r>
        <w:rPr>
          <w:rFonts w:hint="eastAsia"/>
        </w:rPr>
        <w:t>）</w:t>
      </w:r>
      <w:r>
        <w:t>永磁同步电机的电磁转矩方程为：</w:t>
      </w:r>
    </w:p>
    <w:p w:rsidR="00865BFE" w:rsidRPr="00865BFE" w:rsidRDefault="00865BFE" w:rsidP="00865BFE">
      <w:pPr>
        <w:widowControl/>
        <w:spacing w:line="440" w:lineRule="exact"/>
        <w:ind w:firstLineChars="200" w:firstLine="420"/>
        <w:rPr>
          <w:rFonts w:asciiTheme="minorEastAsia" w:hAnsiTheme="minorEastAsia" w:cs="Times New Roman"/>
          <w:kern w:val="0"/>
          <w:szCs w:val="21"/>
        </w:rPr>
      </w:pPr>
      <w:r w:rsidRPr="00865BFE">
        <w:rPr>
          <w:rFonts w:asciiTheme="minorEastAsia" w:hAnsiTheme="minorEastAsia" w:cs="Times New Roman"/>
          <w:noProof/>
          <w:kern w:val="0"/>
          <w:szCs w:val="21"/>
        </w:rPr>
        <w:drawing>
          <wp:anchor distT="0" distB="0" distL="114300" distR="114300" simplePos="0" relativeHeight="251681792" behindDoc="0" locked="0" layoutInCell="1" allowOverlap="1" wp14:anchorId="26C377D4" wp14:editId="33D8D942">
            <wp:simplePos x="0" y="0"/>
            <wp:positionH relativeFrom="column">
              <wp:posOffset>403860</wp:posOffset>
            </wp:positionH>
            <wp:positionV relativeFrom="paragraph">
              <wp:posOffset>33020</wp:posOffset>
            </wp:positionV>
            <wp:extent cx="4488180" cy="731520"/>
            <wp:effectExtent l="0" t="0" r="7620" b="0"/>
            <wp:wrapNone/>
            <wp:docPr id="24" name="图片 24" descr="C:\Users\lenovo\Documents\Tencent Files\1352322078\Image\C2C\Image1\4H]U67_3$TC%X$]7X8S@)0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cuments\Tencent Files\1352322078\Image\C2C\Image1\4H]U67_3$TC%X$]7X8S@)0U.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81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8</w:t>
      </w:r>
      <w:r w:rsidRPr="00865BFE">
        <w:rPr>
          <w:rFonts w:hint="eastAsia"/>
        </w:rPr>
        <w:t>）</w:t>
      </w:r>
    </w:p>
    <w:p w:rsidR="00865BFE" w:rsidRDefault="00865BFE" w:rsidP="00865BFE">
      <w:pPr>
        <w:widowControl/>
        <w:spacing w:line="440" w:lineRule="exact"/>
        <w:ind w:firstLineChars="200" w:firstLine="420"/>
      </w:pPr>
    </w:p>
    <w:p w:rsidR="00865BFE" w:rsidRDefault="00865BFE" w:rsidP="00865BFE">
      <w:pPr>
        <w:widowControl/>
        <w:spacing w:line="440" w:lineRule="exact"/>
        <w:ind w:firstLineChars="200" w:firstLine="420"/>
        <w:rPr>
          <w:rFonts w:asciiTheme="minorEastAsia" w:hAnsiTheme="minorEastAsia" w:cs="Times New Roman"/>
          <w:kern w:val="0"/>
          <w:szCs w:val="21"/>
        </w:rPr>
      </w:pPr>
      <w:r>
        <w:t>式中：</w:t>
      </w:r>
      <w:r>
        <w:t xml:space="preserve"> P </w:t>
      </w:r>
      <w:r>
        <w:t>为永磁同步电机的</w:t>
      </w:r>
      <w:proofErr w:type="gramStart"/>
      <w:r>
        <w:t>极</w:t>
      </w:r>
      <w:proofErr w:type="gramEnd"/>
      <w:r>
        <w:t>对数。</w:t>
      </w:r>
    </w:p>
    <w:p w:rsidR="00865BFE" w:rsidRDefault="00865BFE" w:rsidP="00865BFE">
      <w:pPr>
        <w:widowControl/>
        <w:spacing w:line="440" w:lineRule="exact"/>
        <w:ind w:firstLineChars="200" w:firstLine="420"/>
        <w:rPr>
          <w:rFonts w:asciiTheme="minorEastAsia" w:hAnsiTheme="minorEastAsia" w:cs="Times New Roman"/>
          <w:kern w:val="0"/>
          <w:szCs w:val="21"/>
        </w:rPr>
      </w:pPr>
      <w:r>
        <w:t>（</w:t>
      </w:r>
      <w:r>
        <w:rPr>
          <w:rFonts w:hint="eastAsia"/>
        </w:rPr>
        <w:t>4</w:t>
      </w:r>
      <w:r>
        <w:rPr>
          <w:rFonts w:hint="eastAsia"/>
        </w:rPr>
        <w:t>）</w:t>
      </w:r>
      <w:r>
        <w:t>永磁同步电机的机械运动方程为：</w:t>
      </w:r>
    </w:p>
    <w:p w:rsidR="00865BFE" w:rsidRDefault="00865BFE" w:rsidP="00865BFE">
      <w:pPr>
        <w:widowControl/>
        <w:spacing w:line="440" w:lineRule="exact"/>
        <w:ind w:firstLineChars="200" w:firstLine="420"/>
        <w:rPr>
          <w:rFonts w:asciiTheme="minorEastAsia" w:hAnsiTheme="minorEastAsia" w:cs="Times New Roman"/>
          <w:kern w:val="0"/>
          <w:szCs w:val="21"/>
        </w:rPr>
      </w:pPr>
      <w:r w:rsidRPr="00865BFE">
        <w:rPr>
          <w:rFonts w:asciiTheme="minorEastAsia" w:hAnsiTheme="minorEastAsia" w:cs="Times New Roman"/>
          <w:noProof/>
          <w:kern w:val="0"/>
          <w:szCs w:val="21"/>
        </w:rPr>
        <w:drawing>
          <wp:anchor distT="0" distB="0" distL="114300" distR="114300" simplePos="0" relativeHeight="251682816" behindDoc="0" locked="0" layoutInCell="1" allowOverlap="1" wp14:anchorId="21137944" wp14:editId="031FF9B4">
            <wp:simplePos x="0" y="0"/>
            <wp:positionH relativeFrom="column">
              <wp:posOffset>1813560</wp:posOffset>
            </wp:positionH>
            <wp:positionV relativeFrom="paragraph">
              <wp:posOffset>30480</wp:posOffset>
            </wp:positionV>
            <wp:extent cx="1874520" cy="441960"/>
            <wp:effectExtent l="0" t="0" r="0" b="0"/>
            <wp:wrapNone/>
            <wp:docPr id="25" name="图片 25" descr="C:\Users\lenovo\Documents\Tencent Files\1352322078\Image\C2C\Image1\{FOV3HGYQZ@I]3OUXJ@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cuments\Tencent Files\1352322078\Image\C2C\Image1\{FOV3HGYQZ@I]3OUXJ@DD%D.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0811" b="10811"/>
                    <a:stretch/>
                  </pic:blipFill>
                  <pic:spPr bwMode="auto">
                    <a:xfrm>
                      <a:off x="0" y="0"/>
                      <a:ext cx="1874520" cy="44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9</w:t>
      </w:r>
      <w:r w:rsidRPr="00865BFE">
        <w:rPr>
          <w:rFonts w:hint="eastAsia"/>
        </w:rPr>
        <w:t>）</w:t>
      </w:r>
    </w:p>
    <w:p w:rsidR="00865BFE" w:rsidRDefault="00865BFE" w:rsidP="00865BFE">
      <w:pPr>
        <w:widowControl/>
        <w:spacing w:line="440" w:lineRule="exact"/>
        <w:ind w:firstLineChars="200" w:firstLine="420"/>
        <w:rPr>
          <w:rFonts w:asciiTheme="minorEastAsia" w:hAnsiTheme="minorEastAsia" w:cs="Times New Roman"/>
          <w:kern w:val="0"/>
          <w:szCs w:val="21"/>
        </w:rPr>
      </w:pPr>
      <w:r>
        <w:t>式中：</w:t>
      </w:r>
      <m:oMath>
        <m:sSub>
          <m:sSubPr>
            <m:ctrlPr>
              <w:rPr>
                <w:rFonts w:ascii="Cambria Math" w:hAnsi="Cambria Math"/>
              </w:rPr>
            </m:ctrlPr>
          </m:sSubPr>
          <m:e>
            <m:r>
              <m:rPr>
                <m:sty m:val="p"/>
              </m:rPr>
              <w:rPr>
                <w:rFonts w:ascii="Cambria Math" w:hAnsi="Cambria Math"/>
              </w:rPr>
              <m:t>T</m:t>
            </m:r>
          </m:e>
          <m:sub>
            <m:r>
              <w:rPr>
                <w:rFonts w:ascii="Cambria Math" w:hAnsi="Cambria Math"/>
              </w:rPr>
              <m:t>l</m:t>
            </m:r>
          </m:sub>
        </m:sSub>
      </m:oMath>
      <w:r>
        <w:t>为负载转矩，</w:t>
      </w:r>
      <w:r>
        <w:t>B</w:t>
      </w:r>
      <w:r>
        <w:t>为粘滞摩擦系数，</w:t>
      </w:r>
      <m:oMath>
        <m:sSub>
          <m:sSubPr>
            <m:ctrlPr>
              <w:rPr>
                <w:rFonts w:ascii="Cambria Math" w:hAnsi="Cambria Math"/>
              </w:rPr>
            </m:ctrlPr>
          </m:sSubPr>
          <m:e>
            <m:r>
              <m:rPr>
                <m:sty m:val="p"/>
              </m:rPr>
              <w:rPr>
                <w:rFonts w:ascii="Cambria Math" w:hAnsi="Cambria Math"/>
              </w:rPr>
              <m:t>ω</m:t>
            </m:r>
          </m:e>
          <m:sub>
            <m:r>
              <w:rPr>
                <w:rFonts w:ascii="Cambria Math" w:hAnsi="Cambria Math"/>
              </w:rPr>
              <m:t>m</m:t>
            </m:r>
          </m:sub>
        </m:sSub>
      </m:oMath>
      <w:r>
        <w:t>为转子的机械角速度，</w:t>
      </w:r>
      <w:r>
        <w:t>J</w:t>
      </w:r>
      <w:r>
        <w:t>为转动惯量。</w:t>
      </w:r>
    </w:p>
    <w:p w:rsidR="00865BFE" w:rsidRPr="00865BFE" w:rsidRDefault="00865BFE" w:rsidP="00865BFE">
      <w:pPr>
        <w:widowControl/>
        <w:spacing w:line="440" w:lineRule="exact"/>
        <w:ind w:firstLineChars="200" w:firstLine="420"/>
        <w:rPr>
          <w:rFonts w:asciiTheme="minorEastAsia" w:hAnsiTheme="minorEastAsia" w:cs="Times New Roman"/>
          <w:kern w:val="0"/>
          <w:szCs w:val="21"/>
        </w:rPr>
      </w:pPr>
      <w:r>
        <w:t>由方程（</w:t>
      </w:r>
      <w:r>
        <w:t>2.</w:t>
      </w:r>
      <w:r>
        <w:rPr>
          <w:rFonts w:hint="eastAsia"/>
        </w:rPr>
        <w:t>7</w:t>
      </w:r>
      <w:r>
        <w:t>）可以看出，永磁同步电机在三相静止坐标系下的电压方程为系数可变的微分方程，不易求解，为方便起见常常采用更为简便的等效模型来进行研究。</w:t>
      </w:r>
    </w:p>
    <w:p w:rsidR="00865BFE" w:rsidRPr="003D5DA4" w:rsidRDefault="00865BFE" w:rsidP="00865BFE">
      <w:pPr>
        <w:pStyle w:val="2"/>
        <w:numPr>
          <w:ilvl w:val="1"/>
          <w:numId w:val="12"/>
        </w:numPr>
      </w:pPr>
      <w:bookmarkStart w:id="6" w:name="_Toc138793948"/>
      <w:r>
        <w:rPr>
          <w:rFonts w:hint="eastAsia"/>
        </w:rPr>
        <w:t>永磁同步电机在两相静止坐标系中的数学模型</w:t>
      </w:r>
      <w:bookmarkEnd w:id="6"/>
    </w:p>
    <w:p w:rsidR="00865BFE" w:rsidRPr="00865BFE" w:rsidRDefault="00865BFE" w:rsidP="00865BFE">
      <w:pPr>
        <w:pStyle w:val="a9"/>
        <w:widowControl/>
        <w:spacing w:line="440" w:lineRule="exact"/>
        <w:ind w:left="456" w:firstLineChars="0" w:firstLine="0"/>
        <w:jc w:val="left"/>
        <w:rPr>
          <w:rFonts w:asciiTheme="minorEastAsia" w:hAnsiTheme="minorEastAsia" w:cs="Times New Roman"/>
          <w:kern w:val="0"/>
          <w:szCs w:val="21"/>
        </w:rPr>
      </w:pPr>
      <w:r>
        <w:t>（</w:t>
      </w:r>
      <w:r>
        <w:rPr>
          <w:rFonts w:hint="eastAsia"/>
        </w:rPr>
        <w:t>1</w:t>
      </w:r>
      <w:r>
        <w:rPr>
          <w:rFonts w:hint="eastAsia"/>
        </w:rPr>
        <w:t>）</w:t>
      </w:r>
      <w:r>
        <w:t>在两相静止坐标系下，永磁同步电机的电压回路方程为：</w:t>
      </w:r>
    </w:p>
    <w:p w:rsidR="00865BFE" w:rsidRDefault="00865BFE" w:rsidP="00CA2AA5">
      <w:pPr>
        <w:spacing w:line="440" w:lineRule="exact"/>
        <w:ind w:firstLineChars="200" w:firstLine="420"/>
        <w:rPr>
          <w:rFonts w:asciiTheme="minorEastAsia" w:hAnsiTheme="minorEastAsia" w:cs="Times New Roman"/>
          <w:kern w:val="0"/>
          <w:szCs w:val="21"/>
        </w:rPr>
      </w:pPr>
      <w:r w:rsidRPr="00865BFE">
        <w:rPr>
          <w:rFonts w:asciiTheme="minorEastAsia" w:hAnsiTheme="minorEastAsia" w:cs="Times New Roman"/>
          <w:noProof/>
          <w:kern w:val="0"/>
          <w:szCs w:val="21"/>
        </w:rPr>
        <w:drawing>
          <wp:anchor distT="0" distB="0" distL="114300" distR="114300" simplePos="0" relativeHeight="251683840" behindDoc="0" locked="0" layoutInCell="1" allowOverlap="1" wp14:anchorId="7CBB1341" wp14:editId="2FDE8C8B">
            <wp:simplePos x="0" y="0"/>
            <wp:positionH relativeFrom="column">
              <wp:posOffset>754380</wp:posOffset>
            </wp:positionH>
            <wp:positionV relativeFrom="paragraph">
              <wp:posOffset>39370</wp:posOffset>
            </wp:positionV>
            <wp:extent cx="3649980" cy="778072"/>
            <wp:effectExtent l="0" t="0" r="7620" b="3175"/>
            <wp:wrapNone/>
            <wp:docPr id="26" name="图片 26" descr="C:\Users\lenovo\Documents\Tencent Files\1352322078\Image\C2C\Image1\ABGYFX$9RU%{VF9ENJEYJ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Documents\Tencent Files\1352322078\Image\C2C\Image1\ABGYFX$9RU%{VF9ENJEYJH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9980" cy="7780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10</w:t>
      </w:r>
      <w:r w:rsidRPr="00865BFE">
        <w:rPr>
          <w:rFonts w:hint="eastAsia"/>
        </w:rPr>
        <w:t>）</w:t>
      </w:r>
    </w:p>
    <w:p w:rsidR="00865BFE" w:rsidRDefault="00865BFE" w:rsidP="00CA2AA5">
      <w:pPr>
        <w:spacing w:line="440" w:lineRule="exact"/>
        <w:ind w:firstLineChars="200" w:firstLine="420"/>
        <w:rPr>
          <w:rFonts w:asciiTheme="minorEastAsia" w:hAnsiTheme="minorEastAsia" w:cs="Times New Roman"/>
          <w:kern w:val="0"/>
          <w:szCs w:val="21"/>
        </w:rPr>
      </w:pPr>
    </w:p>
    <w:p w:rsidR="00865BFE" w:rsidRDefault="00865BFE" w:rsidP="00CA2AA5">
      <w:pPr>
        <w:spacing w:line="440" w:lineRule="exact"/>
        <w:ind w:firstLineChars="200" w:firstLine="420"/>
      </w:pPr>
      <w:r>
        <w:t>式中：</w:t>
      </w:r>
      <m:oMath>
        <m:sSub>
          <m:sSubPr>
            <m:ctrlPr>
              <w:rPr>
                <w:rFonts w:ascii="Cambria Math" w:hAnsi="Cambria Math"/>
              </w:rPr>
            </m:ctrlPr>
          </m:sSubPr>
          <m:e>
            <m:r>
              <m:rPr>
                <m:sty m:val="p"/>
              </m:rPr>
              <w:rPr>
                <w:rFonts w:ascii="Cambria Math" w:hAnsi="Cambria Math"/>
              </w:rPr>
              <m:t>u</m:t>
            </m:r>
          </m:e>
          <m:sub>
            <m:r>
              <w:rPr>
                <w:rFonts w:ascii="Cambria Math" w:hAnsi="Cambria Math"/>
              </w:rPr>
              <m:t>α</m:t>
            </m:r>
          </m:sub>
        </m:sSub>
      </m:oMath>
      <w:r>
        <w:t>，</w:t>
      </w:r>
      <m:oMath>
        <m:sSub>
          <m:sSubPr>
            <m:ctrlPr>
              <w:rPr>
                <w:rFonts w:ascii="Cambria Math" w:hAnsi="Cambria Math"/>
              </w:rPr>
            </m:ctrlPr>
          </m:sSubPr>
          <m:e>
            <m:r>
              <m:rPr>
                <m:sty m:val="p"/>
              </m:rPr>
              <w:rPr>
                <w:rFonts w:ascii="Cambria Math" w:hAnsi="Cambria Math"/>
              </w:rPr>
              <m:t>u</m:t>
            </m:r>
          </m:e>
          <m:sub>
            <m:r>
              <w:rPr>
                <w:rFonts w:ascii="Cambria Math" w:hAnsi="Cambria Math"/>
              </w:rPr>
              <m:t>β</m:t>
            </m:r>
          </m:sub>
        </m:sSub>
      </m:oMath>
      <w:r>
        <w:t>为定子电压在</w:t>
      </w:r>
      <w:r>
        <w:t>α</w:t>
      </w:r>
      <w:r>
        <w:t>、</w:t>
      </w:r>
      <w:r>
        <w:t>β</w:t>
      </w:r>
      <w:r>
        <w:t>轴上的电压分量，</w:t>
      </w:r>
      <m:oMath>
        <m:sSub>
          <m:sSubPr>
            <m:ctrlPr>
              <w:rPr>
                <w:rFonts w:ascii="Cambria Math" w:hAnsi="Cambria Math"/>
              </w:rPr>
            </m:ctrlPr>
          </m:sSubPr>
          <m:e>
            <m:r>
              <m:rPr>
                <m:sty m:val="p"/>
              </m:rPr>
              <w:rPr>
                <w:rFonts w:ascii="Cambria Math" w:hAnsi="Cambria Math"/>
              </w:rPr>
              <m:t>i</m:t>
            </m:r>
          </m:e>
          <m:sub>
            <m:r>
              <w:rPr>
                <w:rFonts w:ascii="Cambria Math" w:hAnsi="Cambria Math"/>
              </w:rPr>
              <m:t>α</m:t>
            </m:r>
          </m:sub>
        </m:sSub>
      </m:oMath>
      <w:r>
        <w:t>，</w:t>
      </w:r>
      <m:oMath>
        <m:sSub>
          <m:sSubPr>
            <m:ctrlPr>
              <w:rPr>
                <w:rFonts w:ascii="Cambria Math" w:hAnsi="Cambria Math"/>
              </w:rPr>
            </m:ctrlPr>
          </m:sSubPr>
          <m:e>
            <m:r>
              <m:rPr>
                <m:sty m:val="p"/>
              </m:rPr>
              <w:rPr>
                <w:rFonts w:ascii="Cambria Math" w:hAnsi="Cambria Math"/>
              </w:rPr>
              <m:t>i</m:t>
            </m:r>
          </m:e>
          <m:sub>
            <m:r>
              <w:rPr>
                <w:rFonts w:ascii="Cambria Math" w:hAnsi="Cambria Math"/>
              </w:rPr>
              <m:t>β</m:t>
            </m:r>
          </m:sub>
        </m:sSub>
      </m:oMath>
      <w:r>
        <w:t>为定子电流在</w:t>
      </w:r>
      <w:r>
        <w:t>α</w:t>
      </w:r>
      <w:r>
        <w:t>、</w:t>
      </w:r>
      <w:r>
        <w:t>β</w:t>
      </w:r>
      <w:r>
        <w:t>轴上的电流分量，</w:t>
      </w:r>
      <m:oMath>
        <m:sSub>
          <m:sSubPr>
            <m:ctrlPr>
              <w:rPr>
                <w:rFonts w:ascii="Cambria Math" w:hAnsi="Cambria Math"/>
              </w:rPr>
            </m:ctrlPr>
          </m:sSubPr>
          <m:e>
            <m:r>
              <m:rPr>
                <m:sty m:val="p"/>
              </m:rPr>
              <w:rPr>
                <w:rFonts w:ascii="Cambria Math" w:hAnsi="Cambria Math"/>
              </w:rPr>
              <m:t>L</m:t>
            </m:r>
          </m:e>
          <m:sub>
            <m:r>
              <w:rPr>
                <w:rFonts w:ascii="Cambria Math" w:hAnsi="Cambria Math"/>
              </w:rPr>
              <m:t>α</m:t>
            </m:r>
          </m:sub>
        </m:sSub>
      </m:oMath>
      <w:r>
        <w:t>、</w:t>
      </w:r>
      <w:r>
        <w:t xml:space="preserve"> </w:t>
      </w:r>
      <m:oMath>
        <m:sSub>
          <m:sSubPr>
            <m:ctrlPr>
              <w:rPr>
                <w:rFonts w:ascii="Cambria Math" w:hAnsi="Cambria Math"/>
              </w:rPr>
            </m:ctrlPr>
          </m:sSubPr>
          <m:e>
            <m:r>
              <m:rPr>
                <m:sty m:val="p"/>
              </m:rPr>
              <w:rPr>
                <w:rFonts w:ascii="Cambria Math" w:hAnsi="Cambria Math"/>
              </w:rPr>
              <m:t>L</m:t>
            </m:r>
          </m:e>
          <m:sub>
            <m:r>
              <w:rPr>
                <w:rFonts w:ascii="Cambria Math" w:hAnsi="Cambria Math"/>
              </w:rPr>
              <m:t>β</m:t>
            </m:r>
          </m:sub>
        </m:sSub>
      </m:oMath>
      <w:r>
        <w:t>、</w:t>
      </w:r>
      <m:oMath>
        <m:sSub>
          <m:sSubPr>
            <m:ctrlPr>
              <w:rPr>
                <w:rFonts w:ascii="Cambria Math" w:hAnsi="Cambria Math"/>
              </w:rPr>
            </m:ctrlPr>
          </m:sSubPr>
          <m:e>
            <m:r>
              <m:rPr>
                <m:sty m:val="p"/>
              </m:rPr>
              <w:rPr>
                <w:rFonts w:ascii="Cambria Math" w:hAnsi="Cambria Math"/>
              </w:rPr>
              <m:t>L</m:t>
            </m:r>
          </m:e>
          <m:sub>
            <m:r>
              <w:rPr>
                <w:rFonts w:ascii="Cambria Math" w:hAnsi="Cambria Math"/>
              </w:rPr>
              <m:t>αβ</m:t>
            </m:r>
          </m:sub>
        </m:sSub>
      </m:oMath>
      <w:r>
        <w:t>为</w:t>
      </w:r>
      <w:r>
        <w:t>α</w:t>
      </w:r>
      <w:r>
        <w:t>、</w:t>
      </w:r>
      <w:r>
        <w:t>β</w:t>
      </w:r>
      <w:r>
        <w:t>轴的自感和它们之间的互感。</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rsidRPr="00865BFE">
        <w:rPr>
          <w:rFonts w:asciiTheme="minorEastAsia" w:hAnsiTheme="minorEastAsia" w:cs="Times New Roman"/>
          <w:noProof/>
          <w:kern w:val="0"/>
          <w:szCs w:val="21"/>
        </w:rPr>
        <w:lastRenderedPageBreak/>
        <w:drawing>
          <wp:anchor distT="0" distB="0" distL="114300" distR="114300" simplePos="0" relativeHeight="251684864" behindDoc="0" locked="0" layoutInCell="1" allowOverlap="1" wp14:anchorId="07C27882" wp14:editId="4A95B5B1">
            <wp:simplePos x="0" y="0"/>
            <wp:positionH relativeFrom="column">
              <wp:posOffset>1569720</wp:posOffset>
            </wp:positionH>
            <wp:positionV relativeFrom="paragraph">
              <wp:posOffset>274320</wp:posOffset>
            </wp:positionV>
            <wp:extent cx="1577340" cy="793516"/>
            <wp:effectExtent l="0" t="0" r="3810" b="6985"/>
            <wp:wrapNone/>
            <wp:docPr id="27" name="图片 27" descr="C:\Users\lenovo\Documents\Tencent Files\1352322078\Image\C2C\Image1\PFPJEREBD0PT8$T{$)`$8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ocuments\Tencent Files\1352322078\Image\C2C\Image1\PFPJEREBD0PT8$T{$)`$8K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9752" cy="794729"/>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t>2</w:t>
      </w:r>
      <w:r>
        <w:rPr>
          <w:rFonts w:hint="eastAsia"/>
        </w:rPr>
        <w:t>）</w:t>
      </w:r>
      <w:r>
        <w:t>永磁同步电机的磁链方程</w:t>
      </w:r>
      <w:r>
        <w:rPr>
          <w:rFonts w:hint="eastAsia"/>
        </w:rPr>
        <w:t>:</w:t>
      </w:r>
    </w:p>
    <w:p w:rsidR="00865BFE" w:rsidRPr="00865BFE" w:rsidRDefault="00865BFE" w:rsidP="00CA2AA5">
      <w:pPr>
        <w:spacing w:line="440" w:lineRule="exact"/>
        <w:ind w:firstLineChars="200" w:firstLine="420"/>
        <w:rPr>
          <w:rFonts w:asciiTheme="minorEastAsia" w:hAnsiTheme="minorEastAsia" w:cs="Times New Roman"/>
          <w:kern w:val="0"/>
          <w:szCs w:val="21"/>
        </w:rPr>
      </w:pP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11</w:t>
      </w:r>
      <w:r w:rsidRPr="00865BFE">
        <w:rPr>
          <w:rFonts w:hint="eastAsia"/>
        </w:rPr>
        <w:t>）</w:t>
      </w:r>
    </w:p>
    <w:p w:rsidR="00865BFE" w:rsidRDefault="00865BFE" w:rsidP="00CA2AA5">
      <w:pPr>
        <w:spacing w:line="440" w:lineRule="exact"/>
        <w:ind w:firstLineChars="200" w:firstLine="420"/>
        <w:rPr>
          <w:rFonts w:asciiTheme="minorEastAsia" w:hAnsiTheme="minorEastAsia" w:cs="Times New Roman"/>
          <w:kern w:val="0"/>
          <w:szCs w:val="21"/>
        </w:rPr>
      </w:pP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w:t>
      </w:r>
      <w:r>
        <w:rPr>
          <w:rFonts w:hint="eastAsia"/>
        </w:rPr>
        <w:t>3</w:t>
      </w:r>
      <w:r>
        <w:rPr>
          <w:rFonts w:hint="eastAsia"/>
        </w:rPr>
        <w:t>）</w:t>
      </w:r>
      <w:r>
        <w:t>永磁同步电机的转矩方程</w:t>
      </w:r>
      <w:r>
        <w:rPr>
          <w:rFonts w:hint="eastAsia"/>
        </w:rPr>
        <w:t>:</w:t>
      </w:r>
    </w:p>
    <w:p w:rsidR="00865BFE" w:rsidRDefault="00865BFE" w:rsidP="00865BFE">
      <w:pPr>
        <w:widowControl/>
        <w:spacing w:line="440" w:lineRule="exact"/>
        <w:ind w:firstLineChars="200" w:firstLine="420"/>
        <w:jc w:val="right"/>
      </w:pPr>
      <w:r w:rsidRPr="00865BFE">
        <w:rPr>
          <w:rFonts w:asciiTheme="minorEastAsia" w:hAnsiTheme="minorEastAsia" w:cs="Times New Roman"/>
          <w:noProof/>
          <w:kern w:val="0"/>
          <w:szCs w:val="21"/>
        </w:rPr>
        <w:drawing>
          <wp:anchor distT="0" distB="0" distL="114300" distR="114300" simplePos="0" relativeHeight="251685888" behindDoc="0" locked="0" layoutInCell="1" allowOverlap="1" wp14:anchorId="6C68366B" wp14:editId="74FC8F05">
            <wp:simplePos x="0" y="0"/>
            <wp:positionH relativeFrom="column">
              <wp:posOffset>1607820</wp:posOffset>
            </wp:positionH>
            <wp:positionV relativeFrom="paragraph">
              <wp:posOffset>20320</wp:posOffset>
            </wp:positionV>
            <wp:extent cx="1964116" cy="502920"/>
            <wp:effectExtent l="0" t="0" r="0" b="0"/>
            <wp:wrapNone/>
            <wp:docPr id="29" name="图片 29" descr="C:\Users\lenovo\Documents\Tencent Files\1352322078\Image\C2C\Image1\6D]$8SADDH2SZ$6~[DXE]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Documents\Tencent Files\1352322078\Image\C2C\Image1\6D]$8SADDH2SZ$6~[DXE]L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4116"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BFE">
        <w:rPr>
          <w:rFonts w:hint="eastAsia"/>
        </w:rPr>
        <w:t>（</w:t>
      </w:r>
      <w:r w:rsidRPr="00865BFE">
        <w:rPr>
          <w:rFonts w:hint="eastAsia"/>
        </w:rPr>
        <w:t>2.</w:t>
      </w:r>
      <w:r>
        <w:rPr>
          <w:rFonts w:hint="eastAsia"/>
        </w:rPr>
        <w:t>12</w:t>
      </w:r>
      <w:r w:rsidRPr="00865BFE">
        <w:rPr>
          <w:rFonts w:hint="eastAsia"/>
        </w:rPr>
        <w:t>）</w:t>
      </w:r>
    </w:p>
    <w:p w:rsidR="00865BFE" w:rsidRPr="00865BFE" w:rsidRDefault="00865BFE" w:rsidP="00865BFE">
      <w:pPr>
        <w:spacing w:line="440" w:lineRule="exact"/>
        <w:rPr>
          <w:rFonts w:asciiTheme="minorEastAsia" w:hAnsiTheme="minorEastAsia" w:cs="Times New Roman"/>
          <w:kern w:val="0"/>
          <w:szCs w:val="21"/>
        </w:rPr>
      </w:pPr>
    </w:p>
    <w:p w:rsidR="00865BFE" w:rsidRDefault="00865BFE" w:rsidP="00CA2AA5">
      <w:pPr>
        <w:spacing w:line="440" w:lineRule="exact"/>
        <w:ind w:firstLineChars="200" w:firstLine="420"/>
        <w:rPr>
          <w:rFonts w:asciiTheme="minorEastAsia" w:hAnsiTheme="minorEastAsia" w:cs="Times New Roman"/>
          <w:kern w:val="0"/>
          <w:szCs w:val="21"/>
        </w:rPr>
      </w:pPr>
      <w:r>
        <w:t>从上述式子可以看出，在两相静止坐标系下，电压回路方程变量的个数减少，给分</w:t>
      </w:r>
      <w:r>
        <w:t xml:space="preserve"> </w:t>
      </w:r>
      <w:proofErr w:type="gramStart"/>
      <w:r>
        <w:t>析问题</w:t>
      </w:r>
      <w:proofErr w:type="gramEnd"/>
      <w:r>
        <w:t>带来了很大的方便。</w:t>
      </w:r>
    </w:p>
    <w:p w:rsidR="00B13F1C" w:rsidRDefault="00865BFE" w:rsidP="00E57ABB">
      <w:pPr>
        <w:pStyle w:val="2"/>
        <w:numPr>
          <w:ilvl w:val="1"/>
          <w:numId w:val="12"/>
        </w:numPr>
      </w:pPr>
      <w:bookmarkStart w:id="7" w:name="_Toc138793949"/>
      <w:r>
        <w:rPr>
          <w:rFonts w:hint="eastAsia"/>
        </w:rPr>
        <w:t>永磁同步电机在两相旋转坐标系中的数学模型</w:t>
      </w:r>
      <w:bookmarkEnd w:id="7"/>
    </w:p>
    <w:p w:rsidR="00865BFE" w:rsidRDefault="00865BFE" w:rsidP="009D5CBD">
      <w:pPr>
        <w:spacing w:line="440" w:lineRule="exact"/>
        <w:ind w:firstLineChars="200" w:firstLine="420"/>
        <w:rPr>
          <w:rFonts w:asciiTheme="minorEastAsia" w:hAnsiTheme="minorEastAsia"/>
        </w:rPr>
      </w:pPr>
      <w:r>
        <w:t>设转子永磁体的基波磁场方向为</w:t>
      </w:r>
      <w:r>
        <w:t>d</w:t>
      </w:r>
      <w:r>
        <w:t>轴，而</w:t>
      </w:r>
      <w:r>
        <w:t>q</w:t>
      </w:r>
      <w:r>
        <w:t>轴为沿着旋转方向超前</w:t>
      </w:r>
      <w:r>
        <w:rPr>
          <w:rFonts w:hint="eastAsia"/>
        </w:rPr>
        <w:t>90</w:t>
      </w:r>
      <w:r>
        <w:rPr>
          <w:rFonts w:hint="eastAsia"/>
        </w:rPr>
        <w:t>°</w:t>
      </w:r>
      <w:r>
        <w:t>的</w:t>
      </w:r>
      <w:proofErr w:type="gramStart"/>
      <w:r>
        <w:t>电角度</w:t>
      </w:r>
      <w:proofErr w:type="gramEnd"/>
      <w:r>
        <w:t>的方</w:t>
      </w:r>
      <w:r>
        <w:t xml:space="preserve"> </w:t>
      </w:r>
      <w:r>
        <w:t>向。转子参考坐标的旋转速度即为转子的速度，并规定逆时针旋转的方向为参考正方向。则有：</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w:t>
      </w:r>
      <w:r>
        <w:rPr>
          <w:rFonts w:hint="eastAsia"/>
        </w:rPr>
        <w:t>1</w:t>
      </w:r>
      <w:r>
        <w:rPr>
          <w:rFonts w:hint="eastAsia"/>
        </w:rPr>
        <w:t>）</w:t>
      </w:r>
      <w:r>
        <w:t>永磁同步电机在</w:t>
      </w:r>
      <w:proofErr w:type="spellStart"/>
      <w:r>
        <w:t>dq</w:t>
      </w:r>
      <w:proofErr w:type="spellEnd"/>
      <w:r>
        <w:t>坐标系中的电压方程为</w:t>
      </w:r>
      <w:r>
        <w:rPr>
          <w:rFonts w:hint="eastAsia"/>
        </w:rPr>
        <w:t>:</w:t>
      </w:r>
    </w:p>
    <w:p w:rsidR="00865BFE" w:rsidRDefault="00865BFE" w:rsidP="00865BFE">
      <w:pPr>
        <w:spacing w:line="440" w:lineRule="exact"/>
        <w:ind w:firstLineChars="200" w:firstLine="420"/>
        <w:rPr>
          <w:rFonts w:asciiTheme="minorEastAsia" w:hAnsiTheme="minorEastAsia"/>
        </w:rPr>
      </w:pPr>
      <w:r w:rsidRPr="00865BFE">
        <w:rPr>
          <w:rFonts w:asciiTheme="minorEastAsia" w:hAnsiTheme="minorEastAsia"/>
          <w:noProof/>
        </w:rPr>
        <w:drawing>
          <wp:anchor distT="0" distB="0" distL="114300" distR="114300" simplePos="0" relativeHeight="251686912" behindDoc="0" locked="0" layoutInCell="1" allowOverlap="1" wp14:anchorId="18079F17" wp14:editId="776EFAF6">
            <wp:simplePos x="0" y="0"/>
            <wp:positionH relativeFrom="column">
              <wp:posOffset>1303020</wp:posOffset>
            </wp:positionH>
            <wp:positionV relativeFrom="paragraph">
              <wp:posOffset>-2540</wp:posOffset>
            </wp:positionV>
            <wp:extent cx="2317266" cy="1082040"/>
            <wp:effectExtent l="0" t="0" r="6985" b="3810"/>
            <wp:wrapNone/>
            <wp:docPr id="30" name="图片 30" descr="C:\Users\lenovo\Documents\Tencent Files\1352322078\Image\C2C\Image1\LKL9M1OQMA(P[WLM$Z1B[8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Documents\Tencent Files\1352322078\Image\C2C\Image1\LKL9M1OQMA(P[WLM$Z1B[8O.png"/>
                    <pic:cNvPicPr>
                      <a:picLocks noChangeAspect="1" noChangeArrowheads="1"/>
                    </pic:cNvPicPr>
                  </pic:nvPicPr>
                  <pic:blipFill rotWithShape="1">
                    <a:blip r:embed="rId26">
                      <a:extLst>
                        <a:ext uri="{28A0092B-C50C-407E-A947-70E740481C1C}">
                          <a14:useLocalDpi xmlns:a14="http://schemas.microsoft.com/office/drawing/2010/main" val="0"/>
                        </a:ext>
                      </a:extLst>
                    </a:blip>
                    <a:srcRect t="5884"/>
                    <a:stretch/>
                  </pic:blipFill>
                  <pic:spPr bwMode="auto">
                    <a:xfrm>
                      <a:off x="0" y="0"/>
                      <a:ext cx="2324695" cy="1085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13</w:t>
      </w:r>
      <w:r w:rsidRPr="00865BFE">
        <w:rPr>
          <w:rFonts w:hint="eastAsia"/>
        </w:rPr>
        <w:t>）</w:t>
      </w:r>
    </w:p>
    <w:p w:rsidR="00865BFE" w:rsidRDefault="00865BFE" w:rsidP="00865BFE">
      <w:pPr>
        <w:spacing w:line="440" w:lineRule="exact"/>
        <w:rPr>
          <w:rFonts w:asciiTheme="minorEastAsia" w:hAnsiTheme="minorEastAsia"/>
        </w:rPr>
      </w:pPr>
    </w:p>
    <w:p w:rsidR="00865BFE" w:rsidRDefault="00865BFE" w:rsidP="00865BFE">
      <w:pPr>
        <w:spacing w:line="440" w:lineRule="exact"/>
        <w:rPr>
          <w:rFonts w:asciiTheme="minorEastAsia" w:hAnsiTheme="minorEastAsia"/>
        </w:rPr>
      </w:pPr>
    </w:p>
    <w:p w:rsidR="00865BFE" w:rsidRDefault="00865BFE" w:rsidP="009D5CBD">
      <w:pPr>
        <w:spacing w:line="440" w:lineRule="exact"/>
        <w:ind w:firstLineChars="200" w:firstLine="420"/>
        <w:rPr>
          <w:rFonts w:asciiTheme="minorEastAsia" w:hAnsiTheme="minorEastAsia"/>
        </w:rPr>
      </w:pPr>
      <w:r>
        <w:t>式中：</w:t>
      </w:r>
      <m:oMath>
        <m:sSub>
          <m:sSubPr>
            <m:ctrlPr>
              <w:rPr>
                <w:rFonts w:ascii="Cambria Math" w:hAnsi="Cambria Math"/>
              </w:rPr>
            </m:ctrlPr>
          </m:sSubPr>
          <m:e>
            <m:r>
              <m:rPr>
                <m:sty m:val="p"/>
              </m:rPr>
              <w:rPr>
                <w:rFonts w:ascii="Cambria Math" w:hAnsi="Cambria Math"/>
              </w:rPr>
              <m:t>u</m:t>
            </m:r>
          </m:e>
          <m:sub>
            <m:r>
              <w:rPr>
                <w:rFonts w:ascii="Cambria Math" w:hAnsi="Cambria Math"/>
              </w:rPr>
              <m:t>d</m:t>
            </m:r>
          </m:sub>
        </m:sSub>
      </m:oMath>
      <w:r>
        <w:t>、</w:t>
      </w:r>
      <m:oMath>
        <m:sSub>
          <m:sSubPr>
            <m:ctrlPr>
              <w:rPr>
                <w:rFonts w:ascii="Cambria Math" w:hAnsi="Cambria Math"/>
              </w:rPr>
            </m:ctrlPr>
          </m:sSubPr>
          <m:e>
            <m:r>
              <m:rPr>
                <m:sty m:val="p"/>
              </m:rPr>
              <w:rPr>
                <w:rFonts w:ascii="Cambria Math" w:hAnsi="Cambria Math"/>
              </w:rPr>
              <m:t>u</m:t>
            </m:r>
          </m:e>
          <m:sub>
            <m:r>
              <w:rPr>
                <w:rFonts w:ascii="Cambria Math" w:hAnsi="Cambria Math"/>
              </w:rPr>
              <m:t>q</m:t>
            </m:r>
          </m:sub>
        </m:sSub>
      </m:oMath>
      <w:r>
        <w:t>为定子电压在</w:t>
      </w:r>
      <w:r>
        <w:t>d</w:t>
      </w:r>
      <w:r>
        <w:t>、</w:t>
      </w:r>
      <w:r>
        <w:t>q</w:t>
      </w:r>
      <w:r>
        <w:t>轴上的电压分量，</w:t>
      </w:r>
      <m:oMath>
        <m:sSub>
          <m:sSubPr>
            <m:ctrlPr>
              <w:rPr>
                <w:rFonts w:ascii="Cambria Math" w:hAnsi="Cambria Math"/>
              </w:rPr>
            </m:ctrlPr>
          </m:sSubPr>
          <m:e>
            <m:r>
              <m:rPr>
                <m:sty m:val="p"/>
              </m:rPr>
              <w:rPr>
                <w:rFonts w:ascii="Cambria Math" w:hAnsi="Cambria Math"/>
              </w:rPr>
              <m:t>i</m:t>
            </m:r>
          </m:e>
          <m:sub>
            <m:r>
              <w:rPr>
                <w:rFonts w:ascii="Cambria Math" w:hAnsi="Cambria Math"/>
              </w:rPr>
              <m:t>d</m:t>
            </m:r>
          </m:sub>
        </m:sSub>
      </m:oMath>
      <w:r>
        <w:t>、</w:t>
      </w:r>
      <m:oMath>
        <m:sSub>
          <m:sSubPr>
            <m:ctrlPr>
              <w:rPr>
                <w:rFonts w:ascii="Cambria Math" w:hAnsi="Cambria Math"/>
              </w:rPr>
            </m:ctrlPr>
          </m:sSubPr>
          <m:e>
            <m:r>
              <m:rPr>
                <m:sty m:val="p"/>
              </m:rPr>
              <w:rPr>
                <w:rFonts w:ascii="Cambria Math" w:hAnsi="Cambria Math"/>
              </w:rPr>
              <m:t>i</m:t>
            </m:r>
          </m:e>
          <m:sub>
            <m:r>
              <w:rPr>
                <w:rFonts w:ascii="Cambria Math" w:hAnsi="Cambria Math"/>
              </w:rPr>
              <m:t>q</m:t>
            </m:r>
          </m:sub>
        </m:sSub>
      </m:oMath>
      <w:r>
        <w:t>为定子电流在</w:t>
      </w:r>
      <w:r>
        <w:t>d</w:t>
      </w:r>
      <w:r>
        <w:t>、</w:t>
      </w:r>
      <w:r>
        <w:t>q</w:t>
      </w:r>
      <w:r>
        <w:t>轴上的电流分量，</w:t>
      </w:r>
      <m:oMath>
        <m:sSub>
          <m:sSubPr>
            <m:ctrlPr>
              <w:rPr>
                <w:rFonts w:ascii="Cambria Math" w:hAnsi="Cambria Math"/>
              </w:rPr>
            </m:ctrlPr>
          </m:sSubPr>
          <m:e>
            <m:r>
              <w:rPr>
                <w:rFonts w:ascii="Cambria Math" w:hAnsi="Cambria Math"/>
              </w:rPr>
              <m:t>∅</m:t>
            </m:r>
          </m:e>
          <m:sub>
            <m:r>
              <w:rPr>
                <w:rFonts w:ascii="Cambria Math" w:hAnsi="Cambria Math"/>
              </w:rPr>
              <m:t>d</m:t>
            </m:r>
          </m:sub>
        </m:sSub>
      </m:oMath>
      <w:r>
        <w:t>、</w:t>
      </w:r>
      <m:oMath>
        <m:sSub>
          <m:sSubPr>
            <m:ctrlPr>
              <w:rPr>
                <w:rFonts w:ascii="Cambria Math" w:hAnsi="Cambria Math"/>
              </w:rPr>
            </m:ctrlPr>
          </m:sSubPr>
          <m:e>
            <m:r>
              <w:rPr>
                <w:rFonts w:ascii="Cambria Math" w:hAnsi="Cambria Math"/>
              </w:rPr>
              <m:t>∅</m:t>
            </m:r>
          </m:e>
          <m:sub>
            <m:r>
              <w:rPr>
                <w:rFonts w:ascii="Cambria Math" w:hAnsi="Cambria Math"/>
              </w:rPr>
              <m:t>q</m:t>
            </m:r>
          </m:sub>
        </m:sSub>
      </m:oMath>
      <w:r>
        <w:t>为定子磁链</w:t>
      </w:r>
      <w:r>
        <w:t>d</w:t>
      </w:r>
      <w:r>
        <w:t>、</w:t>
      </w:r>
      <w:r>
        <w:t>q</w:t>
      </w:r>
      <w:r>
        <w:t>轴上的磁链分量。</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t>（</w:t>
      </w:r>
      <w:r>
        <w:rPr>
          <w:rFonts w:hint="eastAsia"/>
        </w:rPr>
        <w:t>2</w:t>
      </w:r>
      <w:r>
        <w:rPr>
          <w:rFonts w:hint="eastAsia"/>
        </w:rPr>
        <w:t>）</w:t>
      </w:r>
      <w:r>
        <w:t>永磁同步电机的</w:t>
      </w:r>
      <w:r>
        <w:rPr>
          <w:rFonts w:hint="eastAsia"/>
        </w:rPr>
        <w:t>磁链</w:t>
      </w:r>
      <w:r>
        <w:t>方程</w:t>
      </w:r>
      <w:r>
        <w:rPr>
          <w:rFonts w:hint="eastAsia"/>
        </w:rPr>
        <w:t>:</w:t>
      </w:r>
    </w:p>
    <w:p w:rsidR="00865BFE" w:rsidRPr="00865BFE" w:rsidRDefault="00865BFE" w:rsidP="009D5CBD">
      <w:pPr>
        <w:spacing w:line="440" w:lineRule="exact"/>
        <w:ind w:firstLineChars="200" w:firstLine="420"/>
        <w:rPr>
          <w:rFonts w:asciiTheme="minorEastAsia" w:hAnsiTheme="minorEastAsia"/>
        </w:rPr>
      </w:pPr>
      <w:r w:rsidRPr="00865BFE">
        <w:rPr>
          <w:rFonts w:asciiTheme="minorEastAsia" w:hAnsiTheme="minorEastAsia"/>
          <w:noProof/>
        </w:rPr>
        <w:drawing>
          <wp:anchor distT="0" distB="0" distL="114300" distR="114300" simplePos="0" relativeHeight="251687936" behindDoc="0" locked="0" layoutInCell="1" allowOverlap="1" wp14:anchorId="779EA5C0" wp14:editId="1C49B6A8">
            <wp:simplePos x="0" y="0"/>
            <wp:positionH relativeFrom="column">
              <wp:posOffset>1851660</wp:posOffset>
            </wp:positionH>
            <wp:positionV relativeFrom="paragraph">
              <wp:posOffset>19050</wp:posOffset>
            </wp:positionV>
            <wp:extent cx="1554480" cy="786915"/>
            <wp:effectExtent l="0" t="0" r="7620" b="0"/>
            <wp:wrapNone/>
            <wp:docPr id="31" name="图片 31" descr="C:\Users\lenovo\Documents\Tencent Files\1352322078\Image\C2C\Image1\0_[OYQ6PBO]CA6KZ@(`6P4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novo\Documents\Tencent Files\1352322078\Image\C2C\Image1\0_[OYQ6PBO]CA6KZ@(`6P4I.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4480" cy="78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14</w:t>
      </w:r>
      <w:r w:rsidRPr="00865BFE">
        <w:rPr>
          <w:rFonts w:hint="eastAsia"/>
        </w:rPr>
        <w:t>）</w:t>
      </w:r>
    </w:p>
    <w:p w:rsidR="00865BFE" w:rsidRDefault="00865BFE" w:rsidP="009D5CBD">
      <w:pPr>
        <w:spacing w:line="440" w:lineRule="exact"/>
        <w:ind w:firstLineChars="200" w:firstLine="420"/>
        <w:rPr>
          <w:rFonts w:asciiTheme="minorEastAsia" w:hAnsiTheme="minorEastAsia"/>
        </w:rPr>
      </w:pPr>
    </w:p>
    <w:p w:rsidR="00865BFE" w:rsidRDefault="00865BFE" w:rsidP="009D5CBD">
      <w:pPr>
        <w:spacing w:line="440" w:lineRule="exact"/>
        <w:ind w:firstLineChars="200" w:firstLine="420"/>
        <w:rPr>
          <w:rFonts w:asciiTheme="minorEastAsia" w:hAnsiTheme="minorEastAsia"/>
        </w:rPr>
      </w:pPr>
      <w:r>
        <w:t>式中：</w:t>
      </w:r>
      <m:oMath>
        <m:sSub>
          <m:sSubPr>
            <m:ctrlPr>
              <w:rPr>
                <w:rFonts w:ascii="Cambria Math" w:hAnsi="Cambria Math"/>
              </w:rPr>
            </m:ctrlPr>
          </m:sSubPr>
          <m:e>
            <m:r>
              <m:rPr>
                <m:sty m:val="p"/>
              </m:rPr>
              <w:rPr>
                <w:rFonts w:ascii="Cambria Math" w:hAnsi="Cambria Math"/>
              </w:rPr>
              <m:t>∅</m:t>
            </m:r>
          </m:e>
          <m:sub>
            <m:r>
              <w:rPr>
                <w:rFonts w:ascii="Cambria Math" w:hAnsi="Cambria Math"/>
              </w:rPr>
              <m:t>f</m:t>
            </m:r>
          </m:sub>
        </m:sSub>
      </m:oMath>
      <w:r>
        <w:t>为转子永磁体产生的与定子交链的磁链</w:t>
      </w:r>
      <w:r>
        <w:rPr>
          <w:rFonts w:hint="eastAsia"/>
        </w:rPr>
        <w:t>，</w:t>
      </w:r>
      <w:r>
        <w:t>可以看作是恒定的；</w:t>
      </w:r>
      <m:oMath>
        <m:sSub>
          <m:sSubPr>
            <m:ctrlPr>
              <w:rPr>
                <w:rFonts w:ascii="Cambria Math" w:hAnsi="Cambria Math"/>
              </w:rPr>
            </m:ctrlPr>
          </m:sSubPr>
          <m:e>
            <m:r>
              <m:rPr>
                <m:sty m:val="p"/>
              </m:rPr>
              <w:rPr>
                <w:rFonts w:ascii="Cambria Math" w:hAnsi="Cambria Math"/>
              </w:rPr>
              <m:t>L</m:t>
            </m:r>
          </m:e>
          <m:sub>
            <m:r>
              <w:rPr>
                <w:rFonts w:ascii="Cambria Math" w:hAnsi="Cambria Math"/>
              </w:rPr>
              <m:t>d</m:t>
            </m:r>
          </m:sub>
        </m:sSub>
      </m:oMath>
      <w:r>
        <w:t>、</w:t>
      </w:r>
      <m:oMath>
        <m:sSub>
          <m:sSubPr>
            <m:ctrlPr>
              <w:rPr>
                <w:rFonts w:ascii="Cambria Math" w:hAnsi="Cambria Math"/>
              </w:rPr>
            </m:ctrlPr>
          </m:sSubPr>
          <m:e>
            <m:r>
              <m:rPr>
                <m:sty m:val="p"/>
              </m:rPr>
              <w:rPr>
                <w:rFonts w:ascii="Cambria Math" w:hAnsi="Cambria Math"/>
              </w:rPr>
              <m:t>L</m:t>
            </m:r>
          </m:e>
          <m:sub>
            <m:r>
              <w:rPr>
                <w:rFonts w:ascii="Cambria Math" w:hAnsi="Cambria Math"/>
              </w:rPr>
              <m:t>q</m:t>
            </m:r>
          </m:sub>
        </m:sSub>
      </m:oMath>
      <w:r>
        <w:t>分别为永磁同步电机在</w:t>
      </w:r>
      <w:r>
        <w:t>d</w:t>
      </w:r>
      <w:r>
        <w:t>、</w:t>
      </w:r>
      <w:r>
        <w:t>q</w:t>
      </w:r>
      <w:r>
        <w:t>轴上电感的分量。</w:t>
      </w:r>
    </w:p>
    <w:p w:rsidR="00865BFE" w:rsidRPr="00865BFE" w:rsidRDefault="00865BFE" w:rsidP="009D5CBD">
      <w:pPr>
        <w:spacing w:line="440" w:lineRule="exact"/>
        <w:ind w:firstLineChars="200" w:firstLine="420"/>
        <w:rPr>
          <w:rFonts w:asciiTheme="minorEastAsia" w:hAnsiTheme="minorEastAsia"/>
        </w:rPr>
      </w:pPr>
      <w:r>
        <w:t>将式（</w:t>
      </w:r>
      <w:r>
        <w:t>2.1</w:t>
      </w:r>
      <w:r>
        <w:rPr>
          <w:rFonts w:hint="eastAsia"/>
        </w:rPr>
        <w:t>4</w:t>
      </w:r>
      <w:r>
        <w:t>）代入式（</w:t>
      </w:r>
      <w:r>
        <w:t>2.1</w:t>
      </w:r>
      <w:r>
        <w:rPr>
          <w:rFonts w:hint="eastAsia"/>
        </w:rPr>
        <w:t>3</w:t>
      </w:r>
      <w:r>
        <w:t>）就可以得到永磁同步电机</w:t>
      </w:r>
      <w:proofErr w:type="spellStart"/>
      <w:r>
        <w:t>dq</w:t>
      </w:r>
      <w:proofErr w:type="spellEnd"/>
      <w:r>
        <w:t xml:space="preserve"> </w:t>
      </w:r>
      <w:r>
        <w:t>轴坐标系下的电压方程：</w:t>
      </w:r>
    </w:p>
    <w:p w:rsidR="00865BFE" w:rsidRDefault="00865BFE" w:rsidP="009D5CBD">
      <w:pPr>
        <w:spacing w:line="440" w:lineRule="exact"/>
        <w:ind w:firstLineChars="200" w:firstLine="420"/>
        <w:rPr>
          <w:rFonts w:asciiTheme="minorEastAsia" w:hAnsiTheme="minorEastAsia"/>
        </w:rPr>
      </w:pPr>
      <w:r w:rsidRPr="00865BFE">
        <w:rPr>
          <w:rFonts w:asciiTheme="minorEastAsia" w:hAnsiTheme="minorEastAsia"/>
          <w:noProof/>
        </w:rPr>
        <w:drawing>
          <wp:anchor distT="0" distB="0" distL="114300" distR="114300" simplePos="0" relativeHeight="251688960" behindDoc="0" locked="0" layoutInCell="1" allowOverlap="1" wp14:anchorId="52F100E7" wp14:editId="02BC8EC4">
            <wp:simplePos x="0" y="0"/>
            <wp:positionH relativeFrom="column">
              <wp:posOffset>1120140</wp:posOffset>
            </wp:positionH>
            <wp:positionV relativeFrom="paragraph">
              <wp:posOffset>90805</wp:posOffset>
            </wp:positionV>
            <wp:extent cx="3482340" cy="767632"/>
            <wp:effectExtent l="0" t="0" r="3810" b="0"/>
            <wp:wrapNone/>
            <wp:docPr id="32" name="图片 32" descr="C:\Users\lenovo\Documents\Tencent Files\1352322078\Image\C2C\Image1\C6I5[EH`E9SDGFI~_YAWM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novo\Documents\Tencent Files\1352322078\Image\C2C\Image1\C6I5[EH`E9SDGFI~_YAWMO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82340" cy="7676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15</w:t>
      </w:r>
      <w:r w:rsidRPr="00865BFE">
        <w:rPr>
          <w:rFonts w:hint="eastAsia"/>
        </w:rPr>
        <w:t>）</w:t>
      </w:r>
    </w:p>
    <w:p w:rsidR="00865BFE" w:rsidRPr="00865BFE" w:rsidRDefault="00865BFE" w:rsidP="009D5CBD">
      <w:pPr>
        <w:spacing w:line="440" w:lineRule="exact"/>
        <w:ind w:firstLineChars="200" w:firstLine="420"/>
        <w:rPr>
          <w:rFonts w:asciiTheme="minorEastAsia" w:hAnsiTheme="minorEastAsia"/>
        </w:rPr>
      </w:pPr>
    </w:p>
    <w:p w:rsidR="00865BFE" w:rsidRPr="00865BFE" w:rsidRDefault="00865BFE" w:rsidP="00865BFE">
      <w:pPr>
        <w:widowControl/>
        <w:spacing w:line="440" w:lineRule="exact"/>
        <w:ind w:firstLineChars="200" w:firstLine="420"/>
        <w:jc w:val="left"/>
        <w:rPr>
          <w:rFonts w:asciiTheme="minorEastAsia" w:hAnsiTheme="minorEastAsia" w:cs="Times New Roman"/>
          <w:kern w:val="0"/>
          <w:szCs w:val="21"/>
        </w:rPr>
      </w:pPr>
      <w:r>
        <w:rPr>
          <w:noProof/>
        </w:rPr>
        <w:lastRenderedPageBreak/>
        <w:drawing>
          <wp:anchor distT="0" distB="0" distL="114300" distR="114300" simplePos="0" relativeHeight="251689984" behindDoc="0" locked="0" layoutInCell="1" allowOverlap="1" wp14:anchorId="16BD9773" wp14:editId="0267CAA2">
            <wp:simplePos x="0" y="0"/>
            <wp:positionH relativeFrom="column">
              <wp:posOffset>906780</wp:posOffset>
            </wp:positionH>
            <wp:positionV relativeFrom="paragraph">
              <wp:posOffset>271145</wp:posOffset>
            </wp:positionV>
            <wp:extent cx="3848100" cy="505807"/>
            <wp:effectExtent l="0" t="0" r="0" b="8890"/>
            <wp:wrapNone/>
            <wp:docPr id="33" name="图片 33" descr="C:\Users\lenovo\Documents\Tencent Files\1352322078\Image\C2C\Image1\COX(@WF2YMCLM18Y8`W5L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novo\Documents\Tencent Files\1352322078\Image\C2C\Image1\COX(@WF2YMCLM18Y8`W5LLF.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8100" cy="505807"/>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Pr>
          <w:rFonts w:hint="eastAsia"/>
        </w:rPr>
        <w:t>3</w:t>
      </w:r>
      <w:r>
        <w:rPr>
          <w:rFonts w:hint="eastAsia"/>
        </w:rPr>
        <w:t>）</w:t>
      </w:r>
      <w:r>
        <w:t>永磁同步电机的转矩方程</w:t>
      </w:r>
      <w:r>
        <w:rPr>
          <w:rFonts w:hint="eastAsia"/>
        </w:rPr>
        <w:t>:</w:t>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16</w:t>
      </w:r>
      <w:r w:rsidRPr="00865BFE">
        <w:rPr>
          <w:rFonts w:hint="eastAsia"/>
        </w:rPr>
        <w:t>）</w:t>
      </w:r>
    </w:p>
    <w:p w:rsidR="00865BFE" w:rsidRDefault="00865BFE" w:rsidP="00865BFE">
      <w:pPr>
        <w:spacing w:line="440" w:lineRule="exact"/>
        <w:rPr>
          <w:rFonts w:asciiTheme="minorEastAsia" w:hAnsiTheme="minorEastAsia"/>
        </w:rPr>
      </w:pPr>
    </w:p>
    <w:p w:rsidR="00865BFE" w:rsidRDefault="00865BFE" w:rsidP="009D5CBD">
      <w:pPr>
        <w:spacing w:line="440" w:lineRule="exact"/>
        <w:ind w:firstLineChars="200" w:firstLine="420"/>
        <w:rPr>
          <w:rFonts w:asciiTheme="minorEastAsia" w:hAnsiTheme="minorEastAsia"/>
        </w:rPr>
      </w:pPr>
      <w:r>
        <w:t>式中</w:t>
      </w:r>
      <w:r>
        <w:t xml:space="preserve">: </w:t>
      </w:r>
      <m:oMath>
        <m:sSub>
          <m:sSubPr>
            <m:ctrlPr>
              <w:rPr>
                <w:rFonts w:ascii="Cambria Math" w:hAnsi="Cambria Math"/>
              </w:rPr>
            </m:ctrlPr>
          </m:sSubPr>
          <m:e>
            <m:r>
              <m:rPr>
                <m:sty m:val="p"/>
              </m:rPr>
              <w:rPr>
                <w:rFonts w:ascii="Cambria Math" w:hAnsi="Cambria Math"/>
              </w:rPr>
              <m:t>P</m:t>
            </m:r>
          </m:e>
          <m:sub>
            <m:r>
              <w:rPr>
                <w:rFonts w:ascii="Cambria Math" w:hAnsi="Cambria Math"/>
              </w:rPr>
              <m:t>n</m:t>
            </m:r>
          </m:sub>
        </m:sSub>
      </m:oMath>
      <w:r>
        <w:t>为永磁同步电机的</w:t>
      </w:r>
      <w:proofErr w:type="gramStart"/>
      <w:r>
        <w:t>极</w:t>
      </w:r>
      <w:proofErr w:type="gramEnd"/>
      <w:r>
        <w:t>对数。</w:t>
      </w:r>
    </w:p>
    <w:p w:rsidR="00865BFE" w:rsidRDefault="00865BFE" w:rsidP="00865BFE">
      <w:pPr>
        <w:widowControl/>
        <w:spacing w:line="440" w:lineRule="exact"/>
        <w:ind w:firstLineChars="200" w:firstLine="420"/>
        <w:jc w:val="left"/>
        <w:rPr>
          <w:rFonts w:asciiTheme="minorEastAsia" w:hAnsiTheme="minorEastAsia" w:cs="Times New Roman"/>
          <w:kern w:val="0"/>
          <w:szCs w:val="21"/>
        </w:rPr>
      </w:pPr>
      <w:r w:rsidRPr="00865BFE">
        <w:rPr>
          <w:rFonts w:asciiTheme="minorEastAsia" w:hAnsiTheme="minorEastAsia"/>
          <w:noProof/>
        </w:rPr>
        <w:drawing>
          <wp:anchor distT="0" distB="0" distL="114300" distR="114300" simplePos="0" relativeHeight="251691008" behindDoc="0" locked="0" layoutInCell="1" allowOverlap="1" wp14:anchorId="62D567A4" wp14:editId="2FF5E0AA">
            <wp:simplePos x="0" y="0"/>
            <wp:positionH relativeFrom="column">
              <wp:posOffset>1836420</wp:posOffset>
            </wp:positionH>
            <wp:positionV relativeFrom="paragraph">
              <wp:posOffset>261620</wp:posOffset>
            </wp:positionV>
            <wp:extent cx="1821180" cy="333375"/>
            <wp:effectExtent l="0" t="0" r="7620" b="9525"/>
            <wp:wrapNone/>
            <wp:docPr id="34" name="图片 34" descr="C:\Users\lenovo\Documents\Tencent Files\1352322078\Image\C2C\Image1\@CZM0BDF2)PO75K5U~0Q0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novo\Documents\Tencent Files\1352322078\Image\C2C\Image1\@CZM0BDF2)PO75K5U~0Q0XA.png"/>
                    <pic:cNvPicPr>
                      <a:picLocks noChangeAspect="1" noChangeArrowheads="1"/>
                    </pic:cNvPicPr>
                  </pic:nvPicPr>
                  <pic:blipFill rotWithShape="1">
                    <a:blip r:embed="rId30">
                      <a:extLst>
                        <a:ext uri="{28A0092B-C50C-407E-A947-70E740481C1C}">
                          <a14:useLocalDpi xmlns:a14="http://schemas.microsoft.com/office/drawing/2010/main" val="0"/>
                        </a:ext>
                      </a:extLst>
                    </a:blip>
                    <a:srcRect t="12060"/>
                    <a:stretch/>
                  </pic:blipFill>
                  <pic:spPr bwMode="auto">
                    <a:xfrm>
                      <a:off x="0" y="0"/>
                      <a:ext cx="1821180"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t>
      </w:r>
      <w:r>
        <w:rPr>
          <w:rFonts w:hint="eastAsia"/>
        </w:rPr>
        <w:t>4</w:t>
      </w:r>
      <w:r>
        <w:rPr>
          <w:rFonts w:hint="eastAsia"/>
        </w:rPr>
        <w:t>）</w:t>
      </w:r>
      <w:r>
        <w:t>永磁同步电机的运动方程为</w:t>
      </w:r>
      <w:r>
        <w:rPr>
          <w:rFonts w:hint="eastAsia"/>
        </w:rPr>
        <w:t>:</w:t>
      </w:r>
    </w:p>
    <w:p w:rsidR="00865BFE" w:rsidRDefault="00865BFE" w:rsidP="00865BFE">
      <w:pPr>
        <w:widowControl/>
        <w:spacing w:line="440" w:lineRule="exact"/>
        <w:ind w:firstLineChars="200" w:firstLine="420"/>
        <w:jc w:val="right"/>
      </w:pPr>
      <w:r w:rsidRPr="00865BFE">
        <w:rPr>
          <w:rFonts w:hint="eastAsia"/>
        </w:rPr>
        <w:t>（</w:t>
      </w:r>
      <w:r w:rsidRPr="00865BFE">
        <w:rPr>
          <w:rFonts w:hint="eastAsia"/>
        </w:rPr>
        <w:t>2.</w:t>
      </w:r>
      <w:r>
        <w:rPr>
          <w:rFonts w:hint="eastAsia"/>
        </w:rPr>
        <w:t>17</w:t>
      </w:r>
      <w:r w:rsidRPr="00865BFE">
        <w:rPr>
          <w:rFonts w:hint="eastAsia"/>
        </w:rPr>
        <w:t>）</w:t>
      </w:r>
    </w:p>
    <w:p w:rsidR="00865BFE" w:rsidRDefault="00865BFE" w:rsidP="009D5CBD">
      <w:pPr>
        <w:spacing w:line="440" w:lineRule="exact"/>
        <w:ind w:firstLineChars="200" w:firstLine="420"/>
        <w:rPr>
          <w:rFonts w:asciiTheme="minorEastAsia" w:hAnsiTheme="minorEastAsia"/>
        </w:rPr>
      </w:pPr>
      <w:r>
        <w:t>式中</w:t>
      </w:r>
      <w:r>
        <w:t>: J</w:t>
      </w:r>
      <w:r>
        <w:t>为转动惯量，</w:t>
      </w:r>
      <w:r>
        <w:t>B</w:t>
      </w:r>
      <w:r>
        <w:t>为粘滞摩擦系数，</w:t>
      </w:r>
      <m:oMath>
        <m:sSub>
          <m:sSubPr>
            <m:ctrlPr>
              <w:rPr>
                <w:rFonts w:ascii="Cambria Math" w:hAnsi="Cambria Math"/>
              </w:rPr>
            </m:ctrlPr>
          </m:sSubPr>
          <m:e>
            <m:r>
              <m:rPr>
                <m:sty m:val="p"/>
              </m:rPr>
              <w:rPr>
                <w:rFonts w:ascii="Cambria Math" w:hAnsi="Cambria Math"/>
              </w:rPr>
              <m:t>T</m:t>
            </m:r>
          </m:e>
          <m:sub>
            <m:r>
              <w:rPr>
                <w:rFonts w:ascii="Cambria Math" w:hAnsi="Cambria Math"/>
              </w:rPr>
              <m:t>L</m:t>
            </m:r>
          </m:sub>
        </m:sSub>
      </m:oMath>
      <w:r>
        <w:t>为负载转矩。</w:t>
      </w:r>
    </w:p>
    <w:p w:rsidR="00180B18" w:rsidRPr="002D37F9" w:rsidRDefault="00865BFE" w:rsidP="00865BFE">
      <w:pPr>
        <w:pStyle w:val="1"/>
        <w:numPr>
          <w:ilvl w:val="0"/>
          <w:numId w:val="48"/>
        </w:numPr>
      </w:pPr>
      <w:bookmarkStart w:id="8" w:name="_Toc138793950"/>
      <w:r>
        <w:t xml:space="preserve">PID </w:t>
      </w:r>
      <w:r>
        <w:t>控制器的原理</w:t>
      </w:r>
      <w:bookmarkEnd w:id="8"/>
    </w:p>
    <w:p w:rsidR="00865BFE" w:rsidRDefault="00865BFE" w:rsidP="00CA2AA5">
      <w:pPr>
        <w:widowControl/>
        <w:spacing w:line="440" w:lineRule="exact"/>
        <w:ind w:firstLineChars="200" w:firstLine="420"/>
        <w:jc w:val="left"/>
      </w:pPr>
      <w:r>
        <w:t>在各种控制算法中，</w:t>
      </w:r>
      <w:r>
        <w:t>PID</w:t>
      </w:r>
      <w:r>
        <w:t>控制是最早发展起来的控制策略之一。</w:t>
      </w:r>
      <w:r>
        <w:t>PID</w:t>
      </w:r>
      <w:r>
        <w:t>控制由于具有结构简单、鲁棒性强、工程上易于实现以及较高的可靠性等优点被广泛用于工业过程控制中。即使是在美、日等工业发达国家，高级控制技术的应用还只是占有很小的比例，</w:t>
      </w:r>
      <w:r>
        <w:t xml:space="preserve">90% </w:t>
      </w:r>
      <w:r>
        <w:t>以上的控制回路采用的仍是传统的</w:t>
      </w:r>
      <w:r>
        <w:t>PID</w:t>
      </w:r>
      <w:r>
        <w:t>控制，可见</w:t>
      </w:r>
      <w:r>
        <w:t>PID</w:t>
      </w:r>
      <w:r>
        <w:t>控制在工业控制中占据着非常重要的地位</w:t>
      </w:r>
      <w:r w:rsidRPr="00865BFE">
        <w:rPr>
          <w:vertAlign w:val="superscript"/>
        </w:rPr>
        <w:t>[</w:t>
      </w:r>
      <w:r>
        <w:rPr>
          <w:rFonts w:hint="eastAsia"/>
          <w:vertAlign w:val="superscript"/>
        </w:rPr>
        <w:t>4</w:t>
      </w:r>
      <w:r w:rsidRPr="00865BFE">
        <w:rPr>
          <w:vertAlign w:val="superscript"/>
        </w:rPr>
        <w:t>]</w:t>
      </w:r>
      <w:r>
        <w:t>。常规</w:t>
      </w:r>
      <w:r>
        <w:t>PID</w:t>
      </w:r>
      <w:r>
        <w:t>控制系统的原理图如图</w:t>
      </w:r>
      <w:r>
        <w:t>3-1</w:t>
      </w:r>
      <w:r>
        <w:t>所示。</w:t>
      </w:r>
    </w:p>
    <w:p w:rsidR="00865BFE" w:rsidRDefault="00865BFE" w:rsidP="00CA2AA5">
      <w:pPr>
        <w:widowControl/>
        <w:spacing w:line="440" w:lineRule="exact"/>
        <w:ind w:firstLineChars="200" w:firstLine="420"/>
        <w:jc w:val="left"/>
      </w:pPr>
      <w:r w:rsidRPr="00865BFE">
        <w:rPr>
          <w:noProof/>
        </w:rPr>
        <w:drawing>
          <wp:anchor distT="0" distB="0" distL="114300" distR="114300" simplePos="0" relativeHeight="251692032" behindDoc="0" locked="0" layoutInCell="1" allowOverlap="1" wp14:anchorId="4A11B10F" wp14:editId="23C27C2B">
            <wp:simplePos x="0" y="0"/>
            <wp:positionH relativeFrom="column">
              <wp:posOffset>426720</wp:posOffset>
            </wp:positionH>
            <wp:positionV relativeFrom="paragraph">
              <wp:posOffset>76200</wp:posOffset>
            </wp:positionV>
            <wp:extent cx="4770120" cy="1927860"/>
            <wp:effectExtent l="0" t="0" r="0" b="0"/>
            <wp:wrapNone/>
            <wp:docPr id="35" name="图片 35" descr="C:\Users\lenovo\AppData\Roaming\Tencent\Users\1352322078\QQ\WinTemp\RichOle\EN~DYZK017Q4SV09~0OJP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novo\AppData\Roaming\Tencent\Users\1352322078\QQ\WinTemp\RichOle\EN~DYZK017Q4SV09~0OJP_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0120" cy="192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CA2AA5">
      <w:pPr>
        <w:widowControl/>
        <w:spacing w:line="440" w:lineRule="exact"/>
        <w:ind w:firstLineChars="200" w:firstLine="420"/>
        <w:jc w:val="left"/>
      </w:pPr>
    </w:p>
    <w:p w:rsidR="00865BFE" w:rsidRDefault="00865BFE" w:rsidP="00CA2AA5">
      <w:pPr>
        <w:widowControl/>
        <w:spacing w:line="440" w:lineRule="exact"/>
        <w:ind w:firstLineChars="200" w:firstLine="420"/>
        <w:jc w:val="left"/>
      </w:pPr>
    </w:p>
    <w:p w:rsidR="00865BFE" w:rsidRDefault="00865BFE" w:rsidP="00CA2AA5">
      <w:pPr>
        <w:widowControl/>
        <w:spacing w:line="440" w:lineRule="exact"/>
        <w:ind w:firstLineChars="200" w:firstLine="420"/>
        <w:jc w:val="left"/>
      </w:pPr>
    </w:p>
    <w:p w:rsidR="00865BFE" w:rsidRDefault="00865BFE" w:rsidP="00CA2AA5">
      <w:pPr>
        <w:widowControl/>
        <w:spacing w:line="440" w:lineRule="exact"/>
        <w:ind w:firstLineChars="200" w:firstLine="420"/>
        <w:jc w:val="left"/>
      </w:pPr>
    </w:p>
    <w:p w:rsidR="00865BFE" w:rsidRDefault="00865BFE" w:rsidP="00CA2AA5">
      <w:pPr>
        <w:widowControl/>
        <w:spacing w:line="440" w:lineRule="exact"/>
        <w:ind w:firstLineChars="200" w:firstLine="420"/>
        <w:jc w:val="left"/>
      </w:pPr>
    </w:p>
    <w:p w:rsidR="00865BFE" w:rsidRDefault="00865BFE" w:rsidP="00CA2AA5">
      <w:pPr>
        <w:widowControl/>
        <w:spacing w:line="440" w:lineRule="exact"/>
        <w:ind w:firstLineChars="200" w:firstLine="420"/>
        <w:jc w:val="left"/>
      </w:pPr>
    </w:p>
    <w:p w:rsidR="00865BFE" w:rsidRDefault="00865BFE" w:rsidP="00865BFE">
      <w:pPr>
        <w:spacing w:line="440" w:lineRule="exact"/>
        <w:ind w:firstLineChars="200" w:firstLine="420"/>
        <w:jc w:val="center"/>
      </w:pPr>
      <w:r>
        <w:rPr>
          <w:rFonts w:hint="eastAsia"/>
        </w:rPr>
        <w:t>图</w:t>
      </w:r>
      <w:r>
        <w:rPr>
          <w:rFonts w:hint="eastAsia"/>
        </w:rPr>
        <w:t>3-1 PID</w:t>
      </w:r>
      <w:r>
        <w:rPr>
          <w:rFonts w:hint="eastAsia"/>
        </w:rPr>
        <w:t>控制原理图</w:t>
      </w:r>
    </w:p>
    <w:p w:rsidR="00865BFE" w:rsidRPr="00865BFE" w:rsidRDefault="00865BFE" w:rsidP="00865BFE">
      <w:pPr>
        <w:widowControl/>
        <w:spacing w:line="440" w:lineRule="exact"/>
        <w:ind w:firstLineChars="200" w:firstLine="420"/>
        <w:jc w:val="left"/>
      </w:pPr>
      <w:r>
        <w:t xml:space="preserve">PID </w:t>
      </w:r>
      <w:r>
        <w:t>控制器是一种线性控制器，它根据给定值</w:t>
      </w:r>
      <w:r>
        <w:t>r(t)</w:t>
      </w:r>
      <w:r>
        <w:t>与实际输出值</w:t>
      </w:r>
      <w:r>
        <w:t xml:space="preserve"> y(t)</w:t>
      </w:r>
      <w:r>
        <w:t>构成控制偏差</w:t>
      </w:r>
      <w:r>
        <w:t>:</w:t>
      </w:r>
    </w:p>
    <w:p w:rsidR="00865BFE" w:rsidRDefault="00865BFE" w:rsidP="00865BFE">
      <w:pPr>
        <w:widowControl/>
        <w:spacing w:line="440" w:lineRule="exact"/>
        <w:ind w:firstLineChars="200" w:firstLine="420"/>
        <w:jc w:val="right"/>
      </w:pPr>
      <w:r>
        <w:rPr>
          <w:noProof/>
        </w:rPr>
        <w:drawing>
          <wp:anchor distT="0" distB="0" distL="114300" distR="114300" simplePos="0" relativeHeight="251693056" behindDoc="0" locked="0" layoutInCell="1" allowOverlap="1" wp14:anchorId="772250CA" wp14:editId="7A82470C">
            <wp:simplePos x="0" y="0"/>
            <wp:positionH relativeFrom="column">
              <wp:posOffset>1973580</wp:posOffset>
            </wp:positionH>
            <wp:positionV relativeFrom="paragraph">
              <wp:posOffset>46355</wp:posOffset>
            </wp:positionV>
            <wp:extent cx="1569720" cy="281305"/>
            <wp:effectExtent l="0" t="0" r="0" b="4445"/>
            <wp:wrapNone/>
            <wp:docPr id="36" name="图片 36" descr="C:\Users\lenovo\Documents\Tencent Files\1352322078\Image\C2C\Image1\~4T$7)S[VOWFNYA@XN7M`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enovo\Documents\Tencent Files\1352322078\Image\C2C\Image1\~4T$7)S[VOWFNYA@XN7M`4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9720" cy="281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BFE">
        <w:rPr>
          <w:rFonts w:hint="eastAsia"/>
        </w:rPr>
        <w:t>（</w:t>
      </w:r>
      <w:r>
        <w:rPr>
          <w:rFonts w:hint="eastAsia"/>
        </w:rPr>
        <w:t>3</w:t>
      </w:r>
      <w:r w:rsidRPr="00865BFE">
        <w:rPr>
          <w:rFonts w:hint="eastAsia"/>
        </w:rPr>
        <w:t>.</w:t>
      </w:r>
      <w:r>
        <w:rPr>
          <w:rFonts w:hint="eastAsia"/>
        </w:rPr>
        <w:t>1</w:t>
      </w:r>
      <w:r w:rsidRPr="00865BFE">
        <w:rPr>
          <w:rFonts w:hint="eastAsia"/>
        </w:rPr>
        <w:t>）</w:t>
      </w:r>
    </w:p>
    <w:p w:rsidR="00865BFE" w:rsidRPr="00865BFE" w:rsidRDefault="00865BFE" w:rsidP="00865BFE">
      <w:pPr>
        <w:widowControl/>
        <w:spacing w:line="440" w:lineRule="exact"/>
        <w:ind w:firstLineChars="200" w:firstLine="420"/>
        <w:jc w:val="left"/>
      </w:pPr>
      <w:r>
        <w:rPr>
          <w:noProof/>
        </w:rPr>
        <w:drawing>
          <wp:anchor distT="0" distB="0" distL="114300" distR="114300" simplePos="0" relativeHeight="251694080" behindDoc="0" locked="0" layoutInCell="1" allowOverlap="1" wp14:anchorId="72EC8653" wp14:editId="76EA1ECD">
            <wp:simplePos x="0" y="0"/>
            <wp:positionH relativeFrom="column">
              <wp:posOffset>1402080</wp:posOffset>
            </wp:positionH>
            <wp:positionV relativeFrom="paragraph">
              <wp:posOffset>520065</wp:posOffset>
            </wp:positionV>
            <wp:extent cx="3131820" cy="548640"/>
            <wp:effectExtent l="0" t="0" r="0" b="3810"/>
            <wp:wrapNone/>
            <wp:docPr id="37" name="图片 37" descr="C:\Users\lenovo\Documents\Tencent Files\1352322078\Image\C2C\Image1\6ZKQ9W9{%N~{V%X]BJ[YC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enovo\Documents\Tencent Files\1352322078\Image\C2C\Image1\6ZKQ9W9{%N~{V%X]BJ[YCPW.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31820" cy="548640"/>
                    </a:xfrm>
                    <a:prstGeom prst="rect">
                      <a:avLst/>
                    </a:prstGeom>
                    <a:noFill/>
                    <a:ln>
                      <a:noFill/>
                    </a:ln>
                  </pic:spPr>
                </pic:pic>
              </a:graphicData>
            </a:graphic>
            <wp14:sizeRelH relativeFrom="page">
              <wp14:pctWidth>0</wp14:pctWidth>
            </wp14:sizeRelH>
            <wp14:sizeRelV relativeFrom="page">
              <wp14:pctHeight>0</wp14:pctHeight>
            </wp14:sizeRelV>
          </wp:anchor>
        </w:drawing>
      </w:r>
      <w:r>
        <w:t>将偏差的比例</w:t>
      </w:r>
      <w:r>
        <w:t>(P)</w:t>
      </w:r>
      <w:r>
        <w:t>、积分</w:t>
      </w:r>
      <w:r>
        <w:t>(I)</w:t>
      </w:r>
      <w:r>
        <w:t>和微分</w:t>
      </w:r>
      <w:r>
        <w:t>(D)</w:t>
      </w:r>
      <w:r>
        <w:t>通过线性组合构成控制量，对被控对象进行控制，故称</w:t>
      </w:r>
      <w:r>
        <w:t>PID</w:t>
      </w:r>
      <w:r>
        <w:t>控制器。其控制规律为</w:t>
      </w:r>
      <w:r>
        <w:t>:</w:t>
      </w:r>
    </w:p>
    <w:p w:rsidR="00865BFE" w:rsidRDefault="00865BFE" w:rsidP="00865BFE">
      <w:pPr>
        <w:widowControl/>
        <w:spacing w:line="440" w:lineRule="exact"/>
        <w:ind w:firstLineChars="200" w:firstLine="420"/>
        <w:jc w:val="right"/>
      </w:pPr>
      <w:r w:rsidRPr="00865BFE">
        <w:rPr>
          <w:rFonts w:hint="eastAsia"/>
        </w:rPr>
        <w:t>（</w:t>
      </w:r>
      <w:r>
        <w:rPr>
          <w:rFonts w:hint="eastAsia"/>
        </w:rPr>
        <w:t>3</w:t>
      </w:r>
      <w:r w:rsidRPr="00865BFE">
        <w:rPr>
          <w:rFonts w:hint="eastAsia"/>
        </w:rPr>
        <w:t>.</w:t>
      </w:r>
      <w:r>
        <w:rPr>
          <w:rFonts w:hint="eastAsia"/>
        </w:rPr>
        <w:t>2</w:t>
      </w:r>
      <w:r w:rsidRPr="00865BFE">
        <w:rPr>
          <w:rFonts w:hint="eastAsia"/>
        </w:rPr>
        <w:t>）</w:t>
      </w:r>
    </w:p>
    <w:p w:rsidR="00865BFE" w:rsidRDefault="00865BFE" w:rsidP="00CA2AA5">
      <w:pPr>
        <w:widowControl/>
        <w:spacing w:line="440" w:lineRule="exact"/>
        <w:ind w:firstLineChars="200" w:firstLine="420"/>
        <w:jc w:val="left"/>
      </w:pPr>
    </w:p>
    <w:p w:rsidR="00865BFE" w:rsidRDefault="00865BFE" w:rsidP="00CA2AA5">
      <w:pPr>
        <w:widowControl/>
        <w:spacing w:line="440" w:lineRule="exact"/>
        <w:ind w:firstLineChars="200" w:firstLine="420"/>
        <w:jc w:val="left"/>
      </w:pPr>
      <w:r>
        <w:rPr>
          <w:noProof/>
        </w:rPr>
        <w:drawing>
          <wp:anchor distT="0" distB="0" distL="114300" distR="114300" simplePos="0" relativeHeight="251695104" behindDoc="0" locked="0" layoutInCell="1" allowOverlap="1" wp14:anchorId="0EAC9A08" wp14:editId="0E9DEC9E">
            <wp:simplePos x="0" y="0"/>
            <wp:positionH relativeFrom="column">
              <wp:posOffset>1660525</wp:posOffset>
            </wp:positionH>
            <wp:positionV relativeFrom="paragraph">
              <wp:posOffset>271780</wp:posOffset>
            </wp:positionV>
            <wp:extent cx="2575637" cy="541020"/>
            <wp:effectExtent l="0" t="0" r="0" b="0"/>
            <wp:wrapNone/>
            <wp:docPr id="38" name="图片 38" descr="C:\Users\lenovo\Documents\Tencent Files\1352322078\Image\C2C\Image1\XSF~(]8XZ@$TG`V74GJ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lenovo\Documents\Tencent Files\1352322078\Image\C2C\Image1\XSF~(]8XZ@$TG`V74GJH`@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5637" cy="541020"/>
                    </a:xfrm>
                    <a:prstGeom prst="rect">
                      <a:avLst/>
                    </a:prstGeom>
                    <a:noFill/>
                    <a:ln>
                      <a:noFill/>
                    </a:ln>
                  </pic:spPr>
                </pic:pic>
              </a:graphicData>
            </a:graphic>
            <wp14:sizeRelH relativeFrom="page">
              <wp14:pctWidth>0</wp14:pctWidth>
            </wp14:sizeRelH>
            <wp14:sizeRelV relativeFrom="page">
              <wp14:pctHeight>0</wp14:pctHeight>
            </wp14:sizeRelV>
          </wp:anchor>
        </w:drawing>
      </w:r>
      <w:r>
        <w:t>或者写成传递函数形式为：</w:t>
      </w:r>
    </w:p>
    <w:p w:rsidR="00865BFE" w:rsidRDefault="00865BFE" w:rsidP="00865BFE">
      <w:pPr>
        <w:widowControl/>
        <w:spacing w:line="440" w:lineRule="exact"/>
        <w:ind w:firstLineChars="200" w:firstLine="420"/>
        <w:jc w:val="right"/>
      </w:pPr>
      <w:r w:rsidRPr="00865BFE">
        <w:rPr>
          <w:rFonts w:hint="eastAsia"/>
        </w:rPr>
        <w:t>（</w:t>
      </w:r>
      <w:r>
        <w:rPr>
          <w:rFonts w:hint="eastAsia"/>
        </w:rPr>
        <w:t>3</w:t>
      </w:r>
      <w:r w:rsidRPr="00865BFE">
        <w:rPr>
          <w:rFonts w:hint="eastAsia"/>
        </w:rPr>
        <w:t>.</w:t>
      </w:r>
      <w:r>
        <w:rPr>
          <w:rFonts w:hint="eastAsia"/>
        </w:rPr>
        <w:t>3</w:t>
      </w:r>
      <w:r w:rsidRPr="00865BFE">
        <w:rPr>
          <w:rFonts w:hint="eastAsia"/>
        </w:rPr>
        <w:t>）</w:t>
      </w:r>
    </w:p>
    <w:p w:rsidR="00865BFE" w:rsidRDefault="00865BFE" w:rsidP="00865BFE">
      <w:pPr>
        <w:widowControl/>
        <w:spacing w:line="440" w:lineRule="exact"/>
        <w:ind w:right="840"/>
      </w:pPr>
    </w:p>
    <w:p w:rsidR="00865BFE" w:rsidRDefault="00865BFE" w:rsidP="00865BFE">
      <w:pPr>
        <w:widowControl/>
        <w:spacing w:line="440" w:lineRule="exact"/>
        <w:ind w:right="840"/>
      </w:pPr>
      <w:r>
        <w:lastRenderedPageBreak/>
        <w:t>式中：</w:t>
      </w:r>
      <m:oMath>
        <m:sSub>
          <m:sSubPr>
            <m:ctrlPr>
              <w:rPr>
                <w:rFonts w:ascii="Cambria Math" w:hAnsi="Cambria Math"/>
              </w:rPr>
            </m:ctrlPr>
          </m:sSubPr>
          <m:e>
            <m:r>
              <m:rPr>
                <m:sty m:val="p"/>
              </m:rPr>
              <w:rPr>
                <w:rFonts w:ascii="Cambria Math" w:hAnsi="Cambria Math"/>
              </w:rPr>
              <m:t>K</m:t>
            </m:r>
          </m:e>
          <m:sub>
            <m:r>
              <w:rPr>
                <w:rFonts w:ascii="Cambria Math" w:hAnsi="Cambria Math"/>
              </w:rPr>
              <m:t>p</m:t>
            </m:r>
          </m:sub>
        </m:sSub>
      </m:oMath>
      <w:r>
        <w:t>－比例系数；</w:t>
      </w:r>
      <m:oMath>
        <m:sSub>
          <m:sSubPr>
            <m:ctrlPr>
              <w:rPr>
                <w:rFonts w:ascii="Cambria Math" w:hAnsi="Cambria Math"/>
              </w:rPr>
            </m:ctrlPr>
          </m:sSubPr>
          <m:e>
            <m:r>
              <w:rPr>
                <w:rFonts w:ascii="Cambria Math" w:hAnsi="Cambria Math"/>
              </w:rPr>
              <m:t>T</m:t>
            </m:r>
          </m:e>
          <m:sub>
            <m:r>
              <w:rPr>
                <w:rFonts w:ascii="Cambria Math" w:hAnsi="Cambria Math"/>
              </w:rPr>
              <m:t>i</m:t>
            </m:r>
          </m:sub>
        </m:sSub>
      </m:oMath>
      <w:r>
        <w:t xml:space="preserve"> -</w:t>
      </w:r>
      <w:r>
        <w:t>积分时间常数；</w:t>
      </w:r>
      <m:oMath>
        <m:sSub>
          <m:sSubPr>
            <m:ctrlPr>
              <w:rPr>
                <w:rFonts w:ascii="Cambria Math" w:hAnsi="Cambria Math"/>
              </w:rPr>
            </m:ctrlPr>
          </m:sSubPr>
          <m:e>
            <m:r>
              <w:rPr>
                <w:rFonts w:ascii="Cambria Math" w:hAnsi="Cambria Math"/>
              </w:rPr>
              <m:t>T</m:t>
            </m:r>
          </m:e>
          <m:sub>
            <m:r>
              <w:rPr>
                <w:rFonts w:ascii="Cambria Math" w:hAnsi="Cambria Math"/>
              </w:rPr>
              <m:t>d</m:t>
            </m:r>
          </m:sub>
        </m:sSub>
      </m:oMath>
      <w:r>
        <w:t>－微分时间常数。</w:t>
      </w:r>
    </w:p>
    <w:p w:rsidR="00865BFE" w:rsidRDefault="00865BFE" w:rsidP="00CA2AA5">
      <w:pPr>
        <w:widowControl/>
        <w:spacing w:line="440" w:lineRule="exact"/>
        <w:ind w:firstLineChars="200" w:firstLine="420"/>
        <w:jc w:val="left"/>
      </w:pPr>
      <w:r>
        <w:t>简单说来，</w:t>
      </w:r>
      <w:r>
        <w:t xml:space="preserve">PID </w:t>
      </w:r>
      <w:r>
        <w:t>控制器各校正环节的作用如下</w:t>
      </w:r>
      <w:r w:rsidRPr="00865BFE">
        <w:rPr>
          <w:vertAlign w:val="superscript"/>
        </w:rPr>
        <w:t>[</w:t>
      </w:r>
      <w:r>
        <w:rPr>
          <w:rFonts w:hint="eastAsia"/>
          <w:vertAlign w:val="superscript"/>
        </w:rPr>
        <w:t>5-6</w:t>
      </w:r>
      <w:r w:rsidRPr="00865BFE">
        <w:rPr>
          <w:vertAlign w:val="superscript"/>
        </w:rPr>
        <w:t>]</w:t>
      </w:r>
      <w:r>
        <w:t xml:space="preserve">: </w:t>
      </w:r>
    </w:p>
    <w:p w:rsidR="00865BFE" w:rsidRDefault="00865BFE" w:rsidP="00CA2AA5">
      <w:pPr>
        <w:widowControl/>
        <w:spacing w:line="440" w:lineRule="exact"/>
        <w:ind w:firstLineChars="200" w:firstLine="420"/>
        <w:jc w:val="left"/>
      </w:pPr>
      <w:r>
        <w:rPr>
          <w:rFonts w:hint="eastAsia"/>
        </w:rPr>
        <w:t>1)</w:t>
      </w:r>
      <w:r>
        <w:t>比例环节</w:t>
      </w:r>
      <w:r>
        <w:t>:</w:t>
      </w:r>
      <w:r>
        <w:t>成正比的反映控制系统的偏差信号</w:t>
      </w:r>
      <w:r>
        <w:t xml:space="preserve">e(t) </w:t>
      </w:r>
      <w:r>
        <w:t>，即偏差一旦产生，控制器立即产生控制作用，以减少偏差。</w:t>
      </w:r>
      <w:r>
        <w:t xml:space="preserve"> </w:t>
      </w:r>
    </w:p>
    <w:p w:rsidR="00865BFE" w:rsidRDefault="00865BFE" w:rsidP="00CA2AA5">
      <w:pPr>
        <w:widowControl/>
        <w:spacing w:line="440" w:lineRule="exact"/>
        <w:ind w:firstLineChars="200" w:firstLine="420"/>
        <w:jc w:val="left"/>
      </w:pPr>
      <w:r>
        <w:t>2)</w:t>
      </w:r>
      <w:r>
        <w:t>积分环节</w:t>
      </w:r>
      <w:r>
        <w:t>:</w:t>
      </w:r>
      <w:r>
        <w:t>主要用于消除静差，提高系统的无差度。积分作用的强弱取决于积分时间常数</w:t>
      </w:r>
      <m:oMath>
        <m:sSub>
          <m:sSubPr>
            <m:ctrlPr>
              <w:rPr>
                <w:rFonts w:ascii="Cambria Math" w:hAnsi="Cambria Math"/>
              </w:rPr>
            </m:ctrlPr>
          </m:sSubPr>
          <m:e>
            <m:r>
              <w:rPr>
                <w:rFonts w:ascii="Cambria Math" w:hAnsi="Cambria Math"/>
              </w:rPr>
              <m:t>T</m:t>
            </m:r>
          </m:e>
          <m:sub>
            <m:r>
              <w:rPr>
                <w:rFonts w:ascii="Cambria Math" w:hAnsi="Cambria Math"/>
              </w:rPr>
              <m:t>i</m:t>
            </m:r>
          </m:sub>
        </m:sSub>
      </m:oMath>
      <w:r>
        <w:t>的大小，</w:t>
      </w:r>
      <m:oMath>
        <m:sSub>
          <m:sSubPr>
            <m:ctrlPr>
              <w:rPr>
                <w:rFonts w:ascii="Cambria Math" w:hAnsi="Cambria Math"/>
              </w:rPr>
            </m:ctrlPr>
          </m:sSubPr>
          <m:e>
            <m:r>
              <w:rPr>
                <w:rFonts w:ascii="Cambria Math" w:hAnsi="Cambria Math"/>
              </w:rPr>
              <m:t>T</m:t>
            </m:r>
          </m:e>
          <m:sub>
            <m:r>
              <w:rPr>
                <w:rFonts w:ascii="Cambria Math" w:hAnsi="Cambria Math"/>
              </w:rPr>
              <m:t>i</m:t>
            </m:r>
          </m:sub>
        </m:sSub>
      </m:oMath>
      <w:r>
        <w:t>越大，积分作用越弱，反之则越强。</w:t>
      </w:r>
    </w:p>
    <w:p w:rsidR="00865BFE" w:rsidRDefault="00865BFE" w:rsidP="00CA2AA5">
      <w:pPr>
        <w:widowControl/>
        <w:spacing w:line="440" w:lineRule="exact"/>
        <w:ind w:firstLineChars="200" w:firstLine="420"/>
        <w:jc w:val="left"/>
      </w:pPr>
      <w:r>
        <w:t xml:space="preserve"> 3)</w:t>
      </w:r>
      <w:r>
        <w:t>微分环节：能反映偏差信号的变化趋势（变化速率），并能在偏差信号变得太大之前，在系统中引入一个有效的早期修正信号，从而加快系统的动作速度，以减少调节时间。根据不同的被控对象适当地调整</w:t>
      </w:r>
      <w:r>
        <w:t>PID</w:t>
      </w:r>
      <w:r>
        <w:t>控制器的三个参数，可以获得比较满意的控制效果</w:t>
      </w:r>
      <w:r>
        <w:rPr>
          <w:rFonts w:hint="eastAsia"/>
        </w:rPr>
        <w:t>。</w:t>
      </w:r>
      <w:r>
        <w:t>实践表明，这种控制器参数调整的过程，实际上就是对比例、积分和微分三部分</w:t>
      </w:r>
      <w:r>
        <w:t xml:space="preserve"> </w:t>
      </w:r>
      <w:r>
        <w:t>控制作用的折衷。在实际生产现场</w:t>
      </w:r>
      <w:r>
        <w:rPr>
          <w:rFonts w:hint="eastAsia"/>
        </w:rPr>
        <w:t>，</w:t>
      </w:r>
      <w:r>
        <w:t>PID</w:t>
      </w:r>
      <w:r>
        <w:t>控制器参数的整定主要还是依靠现场工作人员的手工调整，技术人员的经验和能力决定了</w:t>
      </w:r>
      <w:r>
        <w:t>PID</w:t>
      </w:r>
      <w:r>
        <w:t>控制器控制效果的好坏。长期以来，人们一直在寻找</w:t>
      </w:r>
      <w:r>
        <w:t xml:space="preserve"> PID</w:t>
      </w:r>
      <w:r>
        <w:t>控制器参数的自学习技术，以便适应复杂多变的现场情况和高性能控制指标的要求。人工神经网络理论的发展，使得这种设想变成了可能。</w:t>
      </w:r>
    </w:p>
    <w:p w:rsidR="00865BFE" w:rsidRPr="00865BFE" w:rsidRDefault="00865BFE" w:rsidP="00CA2AA5">
      <w:pPr>
        <w:widowControl/>
        <w:spacing w:line="440" w:lineRule="exact"/>
        <w:ind w:firstLineChars="200" w:firstLine="420"/>
        <w:jc w:val="left"/>
      </w:pPr>
      <w:r>
        <w:t>人工神经网络是由大量处理单元构成的非线性、自适应和自组织系统，它具有生物神经网络的许多优点，具有很强的适应性和自学习能力，以及良好的容错性能及联想记忆功能，非常适用于对复杂非线性系统进行建模和控制。人工神经网络在一定条件下可以逼近任意非线性函数，将其与传统的</w:t>
      </w:r>
      <w:r>
        <w:t>PID</w:t>
      </w:r>
      <w:r>
        <w:t>控制相结合，通过对系统性能的学习来实现参数最佳组合的</w:t>
      </w:r>
      <w:r>
        <w:t>PID</w:t>
      </w:r>
      <w:r>
        <w:t>控制，使控制系统具有较强的适应能力和鲁棒性。</w:t>
      </w:r>
    </w:p>
    <w:p w:rsidR="00CA2AA5" w:rsidRDefault="00865BFE" w:rsidP="00865BFE">
      <w:pPr>
        <w:pStyle w:val="1"/>
        <w:numPr>
          <w:ilvl w:val="0"/>
          <w:numId w:val="48"/>
        </w:numPr>
      </w:pPr>
      <w:bookmarkStart w:id="9" w:name="_Toc138793951"/>
      <w:r>
        <w:t>BP</w:t>
      </w:r>
      <w:r>
        <w:t>神经网络</w:t>
      </w:r>
      <w:r>
        <w:t>PID</w:t>
      </w:r>
      <w:r>
        <w:t>控制器在</w:t>
      </w:r>
      <w:r>
        <w:t>PMSM</w:t>
      </w:r>
      <w:r>
        <w:t>中的应用</w:t>
      </w:r>
      <w:bookmarkEnd w:id="9"/>
    </w:p>
    <w:p w:rsidR="00865BFE" w:rsidRDefault="00865BFE" w:rsidP="00865BFE">
      <w:pPr>
        <w:pStyle w:val="2"/>
        <w:numPr>
          <w:ilvl w:val="1"/>
          <w:numId w:val="49"/>
        </w:numPr>
      </w:pPr>
      <w:bookmarkStart w:id="10" w:name="_Toc138793952"/>
      <w:r>
        <w:t>BP</w:t>
      </w:r>
      <w:r>
        <w:t>神经网络理论</w:t>
      </w:r>
      <w:bookmarkEnd w:id="10"/>
    </w:p>
    <w:p w:rsidR="00865BFE" w:rsidRPr="00865BFE" w:rsidRDefault="00865BFE" w:rsidP="00865BFE">
      <w:pPr>
        <w:pStyle w:val="3"/>
        <w:numPr>
          <w:ilvl w:val="2"/>
          <w:numId w:val="49"/>
        </w:numPr>
      </w:pPr>
      <w:r>
        <w:t>BP</w:t>
      </w:r>
      <w:r>
        <w:t>神经网络概述</w:t>
      </w:r>
    </w:p>
    <w:p w:rsidR="00865BFE" w:rsidRDefault="00865BFE" w:rsidP="00FB2FA2">
      <w:pPr>
        <w:widowControl/>
        <w:spacing w:line="440" w:lineRule="exact"/>
        <w:ind w:firstLineChars="200" w:firstLine="420"/>
      </w:pPr>
      <w:r>
        <w:t>BP(Error Back Propagation Network)</w:t>
      </w:r>
      <w:r>
        <w:t>神经网络是目前应用最为广泛的神经网络之一。它是在</w:t>
      </w:r>
      <w:r>
        <w:t>1986</w:t>
      </w:r>
      <w:r>
        <w:t>年由</w:t>
      </w:r>
      <w:proofErr w:type="spellStart"/>
      <w:r>
        <w:t>Rumelhant</w:t>
      </w:r>
      <w:proofErr w:type="spellEnd"/>
      <w:r>
        <w:t>和</w:t>
      </w:r>
      <w:r>
        <w:t>McClelland</w:t>
      </w:r>
      <w:r>
        <w:t>提出来的，是一种多层网络的</w:t>
      </w:r>
      <w:r>
        <w:t>“</w:t>
      </w:r>
      <w:r>
        <w:t>逆推</w:t>
      </w:r>
      <w:r>
        <w:t>”</w:t>
      </w:r>
      <w:r>
        <w:t>学习算法。其基本思想是：学习过程是由信号的正向传播过程和反向传播过程组成的，在正向传播时，输入样本从输入层输入，经隐含层逐层处理后传向输出层，若此时输出层的实际输出与期望输出不符，则转向误差的反向传播过程。误差的反向传播是将输出误差以某种形式通过隐含层向输出层逐层反传，并将误差分摊给各层的所有单元，从而获得各层单元的误差信号，并以此误差信号作为修正各</w:t>
      </w:r>
      <w:proofErr w:type="gramStart"/>
      <w:r>
        <w:t>单元权</w:t>
      </w:r>
      <w:proofErr w:type="gramEnd"/>
      <w:r>
        <w:t>值的依据。这种信号正向传播与误差反向传播的各层权值不断调</w:t>
      </w:r>
      <w:r>
        <w:lastRenderedPageBreak/>
        <w:t>整的过程，就是神经网络的学习训练过程。实际上，当误差达到人们的要求时，神经网络的学习过程就结束了。</w:t>
      </w:r>
    </w:p>
    <w:p w:rsidR="00865BFE" w:rsidRDefault="00865BFE" w:rsidP="00865BFE">
      <w:pPr>
        <w:pStyle w:val="3"/>
        <w:numPr>
          <w:ilvl w:val="2"/>
          <w:numId w:val="49"/>
        </w:numPr>
      </w:pPr>
      <w:r>
        <w:t>BP</w:t>
      </w:r>
      <w:r>
        <w:t>神经网络结构</w:t>
      </w:r>
    </w:p>
    <w:p w:rsidR="00865BFE" w:rsidRDefault="00865BFE" w:rsidP="00FB2FA2">
      <w:pPr>
        <w:widowControl/>
        <w:spacing w:line="440" w:lineRule="exact"/>
        <w:ind w:firstLineChars="200" w:firstLine="420"/>
      </w:pPr>
      <w:r w:rsidRPr="00865BFE">
        <w:rPr>
          <w:noProof/>
        </w:rPr>
        <w:drawing>
          <wp:anchor distT="0" distB="0" distL="114300" distR="114300" simplePos="0" relativeHeight="251696128" behindDoc="0" locked="0" layoutInCell="1" allowOverlap="1" wp14:anchorId="5C78DED9" wp14:editId="240A01FA">
            <wp:simplePos x="0" y="0"/>
            <wp:positionH relativeFrom="column">
              <wp:posOffset>850900</wp:posOffset>
            </wp:positionH>
            <wp:positionV relativeFrom="paragraph">
              <wp:posOffset>8255</wp:posOffset>
            </wp:positionV>
            <wp:extent cx="3937000" cy="1989455"/>
            <wp:effectExtent l="0" t="0" r="6350" b="0"/>
            <wp:wrapNone/>
            <wp:docPr id="39" name="图片 39" descr="C:\Users\lenovo\Documents\Tencent Files\1352322078\Image\C2C\Image1\LHS]Z8%4X]C3L`UP%$J}5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lenovo\Documents\Tencent Files\1352322078\Image\C2C\Image1\LHS]Z8%4X]C3L`UP%$J}5O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37000" cy="198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FB2FA2">
      <w:pPr>
        <w:widowControl/>
        <w:spacing w:line="440" w:lineRule="exact"/>
        <w:ind w:firstLineChars="200" w:firstLine="420"/>
      </w:pPr>
    </w:p>
    <w:p w:rsidR="00865BFE" w:rsidRDefault="00865BFE" w:rsidP="00FB2FA2">
      <w:pPr>
        <w:widowControl/>
        <w:spacing w:line="440" w:lineRule="exact"/>
        <w:ind w:firstLineChars="200" w:firstLine="420"/>
      </w:pPr>
    </w:p>
    <w:p w:rsidR="00865BFE" w:rsidRDefault="00865BFE" w:rsidP="00FB2FA2">
      <w:pPr>
        <w:widowControl/>
        <w:spacing w:line="440" w:lineRule="exact"/>
        <w:ind w:firstLineChars="200" w:firstLine="420"/>
      </w:pPr>
    </w:p>
    <w:p w:rsidR="00865BFE" w:rsidRDefault="00865BFE" w:rsidP="00FB2FA2">
      <w:pPr>
        <w:widowControl/>
        <w:spacing w:line="440" w:lineRule="exact"/>
        <w:ind w:firstLineChars="200" w:firstLine="420"/>
      </w:pPr>
    </w:p>
    <w:p w:rsidR="00865BFE" w:rsidRDefault="00865BFE" w:rsidP="00FB2FA2">
      <w:pPr>
        <w:widowControl/>
        <w:spacing w:line="440" w:lineRule="exact"/>
        <w:ind w:firstLineChars="200" w:firstLine="420"/>
      </w:pPr>
    </w:p>
    <w:p w:rsidR="00865BFE" w:rsidRDefault="00865BFE" w:rsidP="00FB2FA2">
      <w:pPr>
        <w:widowControl/>
        <w:spacing w:line="440" w:lineRule="exact"/>
        <w:ind w:firstLineChars="200" w:firstLine="420"/>
      </w:pPr>
    </w:p>
    <w:p w:rsidR="00865BFE" w:rsidRDefault="00865BFE" w:rsidP="00865BFE">
      <w:pPr>
        <w:spacing w:line="440" w:lineRule="exact"/>
        <w:ind w:firstLineChars="200" w:firstLine="420"/>
        <w:jc w:val="center"/>
      </w:pPr>
      <w:r>
        <w:rPr>
          <w:rFonts w:hint="eastAsia"/>
        </w:rPr>
        <w:t>图</w:t>
      </w:r>
      <w:r>
        <w:rPr>
          <w:rFonts w:hint="eastAsia"/>
        </w:rPr>
        <w:t>4-1 BP</w:t>
      </w:r>
      <w:r>
        <w:rPr>
          <w:rFonts w:hint="eastAsia"/>
        </w:rPr>
        <w:t>神经网络结构</w:t>
      </w:r>
    </w:p>
    <w:p w:rsidR="00865BFE" w:rsidRDefault="00865BFE" w:rsidP="00FB2FA2">
      <w:pPr>
        <w:widowControl/>
        <w:spacing w:line="440" w:lineRule="exact"/>
        <w:ind w:firstLineChars="200" w:firstLine="420"/>
      </w:pPr>
      <w:r>
        <w:t>BP</w:t>
      </w:r>
      <w:r>
        <w:t>网络是一种单向传播的多层前向网络，其结构图如图</w:t>
      </w:r>
      <w:r>
        <w:rPr>
          <w:rFonts w:hint="eastAsia"/>
        </w:rPr>
        <w:t>4-1</w:t>
      </w:r>
      <w:r>
        <w:t>所示。由图可见，</w:t>
      </w:r>
      <w:r>
        <w:t>BP</w:t>
      </w:r>
      <w:r>
        <w:t>神经网络是一种三层或者三层以上的神经网络，主要包括输入层、隐含层和输出层，上下层之间实现全连接，而每层神经元之间无连接。</w:t>
      </w:r>
      <w:proofErr w:type="gramStart"/>
      <w:r>
        <w:t>当提供</w:t>
      </w:r>
      <w:proofErr w:type="gramEnd"/>
      <w:r>
        <w:t>学习样本给网络后，神经元的</w:t>
      </w:r>
      <w:proofErr w:type="gramStart"/>
      <w:r>
        <w:t>激活值</w:t>
      </w:r>
      <w:proofErr w:type="gramEnd"/>
      <w:r>
        <w:t>从输入层经各中间层向输出层传播，在输出层的各个神经元获得网络的输入响应后，按照减少期望输出和实际输出误差的方向，从输出层经过各个中间层逐层修正各连接权值，最后回到输入层。</w:t>
      </w:r>
    </w:p>
    <w:p w:rsidR="00865BFE" w:rsidRPr="00865BFE" w:rsidRDefault="00865BFE" w:rsidP="00865BFE">
      <w:pPr>
        <w:pStyle w:val="3"/>
        <w:numPr>
          <w:ilvl w:val="2"/>
          <w:numId w:val="49"/>
        </w:numPr>
      </w:pPr>
      <w:r>
        <w:rPr>
          <w:rFonts w:hint="eastAsia"/>
        </w:rPr>
        <w:t>BP</w:t>
      </w:r>
      <w:r>
        <w:rPr>
          <w:rFonts w:hint="eastAsia"/>
        </w:rPr>
        <w:t>神经网络结构参数设计</w:t>
      </w:r>
    </w:p>
    <w:p w:rsidR="00865BFE" w:rsidRDefault="00865BFE" w:rsidP="00865BFE">
      <w:pPr>
        <w:pStyle w:val="a9"/>
        <w:widowControl/>
        <w:numPr>
          <w:ilvl w:val="0"/>
          <w:numId w:val="23"/>
        </w:numPr>
        <w:spacing w:line="440" w:lineRule="exact"/>
        <w:ind w:firstLineChars="0"/>
      </w:pPr>
      <w:proofErr w:type="gramStart"/>
      <w:r>
        <w:t>初始权</w:t>
      </w:r>
      <w:proofErr w:type="gramEnd"/>
      <w:r>
        <w:t>值的设计</w:t>
      </w:r>
      <w:r>
        <w:t xml:space="preserve"> </w:t>
      </w:r>
    </w:p>
    <w:p w:rsidR="00865BFE" w:rsidRDefault="00865BFE" w:rsidP="00865BFE">
      <w:pPr>
        <w:pStyle w:val="a9"/>
        <w:widowControl/>
        <w:spacing w:line="440" w:lineRule="exact"/>
        <w:ind w:left="780" w:firstLineChars="0" w:firstLine="0"/>
      </w:pPr>
      <w:r>
        <w:t>由于系统是非线性的，因此</w:t>
      </w:r>
      <w:proofErr w:type="gramStart"/>
      <w:r>
        <w:t>初始权值对于</w:t>
      </w:r>
      <w:proofErr w:type="gramEnd"/>
      <w:r>
        <w:t>学习能否达到局部最小和是否能够收敛的</w:t>
      </w:r>
      <w:r>
        <w:t xml:space="preserve"> </w:t>
      </w:r>
      <w:r>
        <w:t>结果关系重大。一个重要的要求是</w:t>
      </w:r>
      <w:r>
        <w:t>:</w:t>
      </w:r>
      <w:proofErr w:type="gramStart"/>
      <w:r>
        <w:t>初始权</w:t>
      </w:r>
      <w:proofErr w:type="gramEnd"/>
      <w:r>
        <w:t>值在输入累加时使每个神经元的状态值接近于零，权值一般选取随机数，要求数值比较小。输入样本也同样希望进行归一化处理，</w:t>
      </w:r>
      <w:r>
        <w:t xml:space="preserve"> </w:t>
      </w:r>
      <w:r>
        <w:t>使那些比较大的输入仍然落在传递函数梯度较大的地方。</w:t>
      </w:r>
      <w:r>
        <w:t xml:space="preserve"> </w:t>
      </w:r>
    </w:p>
    <w:p w:rsidR="00865BFE" w:rsidRPr="00865BFE" w:rsidRDefault="00865BFE" w:rsidP="00865BFE">
      <w:pPr>
        <w:pStyle w:val="a9"/>
        <w:widowControl/>
        <w:numPr>
          <w:ilvl w:val="0"/>
          <w:numId w:val="23"/>
        </w:numPr>
        <w:spacing w:line="440" w:lineRule="exact"/>
        <w:ind w:firstLineChars="0"/>
      </w:pPr>
      <w:r>
        <w:t>隐含层的设计</w:t>
      </w:r>
    </w:p>
    <w:p w:rsidR="00865BFE" w:rsidRDefault="00865BFE" w:rsidP="00FB2FA2">
      <w:pPr>
        <w:widowControl/>
        <w:spacing w:line="440" w:lineRule="exact"/>
        <w:ind w:firstLineChars="200" w:firstLine="420"/>
      </w:pPr>
      <w:r>
        <w:t>对于</w:t>
      </w:r>
      <w:r>
        <w:t>BP</w:t>
      </w:r>
      <w:r>
        <w:t>神经网络，有一个非常重要的定理，及对于任何在闭区间内的一个连续函数都可以用</w:t>
      </w:r>
      <w:proofErr w:type="gramStart"/>
      <w:r>
        <w:t>单隐层</w:t>
      </w:r>
      <w:proofErr w:type="gramEnd"/>
      <w:r>
        <w:t>的</w:t>
      </w:r>
      <w:r>
        <w:t>BP</w:t>
      </w:r>
      <w:r>
        <w:t>网络来逼近，因而一个三层</w:t>
      </w:r>
      <w:r>
        <w:t>BP</w:t>
      </w:r>
      <w:r>
        <w:t>网络就可以完成任意的</w:t>
      </w:r>
      <w:r>
        <w:t>n</w:t>
      </w:r>
      <w:r>
        <w:t>维到</w:t>
      </w:r>
      <w:r>
        <w:t xml:space="preserve">m </w:t>
      </w:r>
      <w:r>
        <w:t>维的映射。</w:t>
      </w:r>
      <w:r>
        <w:t xml:space="preserve"> </w:t>
      </w:r>
      <w:r>
        <w:t>隐含层节点数目对神经网络的性能有一定的影响。隐含层节点数过少时，学习的容量有限，不足以存储训练样本中蕴含的所有规律；隐含层节点数过多不仅会增加网络的训练时间，而且会将样本中非规律性的内容如干扰和噪声存储进去，反而降低了泛化能力。以下方式可用于选择最佳隐含层节点数的参考方法。</w:t>
      </w:r>
    </w:p>
    <w:p w:rsidR="00865BFE" w:rsidRDefault="00865BFE" w:rsidP="00865BFE">
      <w:pPr>
        <w:pStyle w:val="a9"/>
        <w:widowControl/>
        <w:numPr>
          <w:ilvl w:val="0"/>
          <w:numId w:val="25"/>
        </w:numPr>
        <w:spacing w:line="440" w:lineRule="exact"/>
        <w:ind w:firstLineChars="0"/>
      </w:pPr>
      <w:r>
        <w:t>由经验公式确定</w:t>
      </w:r>
    </w:p>
    <w:p w:rsidR="00865BFE" w:rsidRDefault="00865BFE" w:rsidP="00865BFE">
      <w:pPr>
        <w:widowControl/>
        <w:spacing w:line="440" w:lineRule="exact"/>
        <w:ind w:firstLineChars="200" w:firstLine="420"/>
      </w:pPr>
      <w:r>
        <w:rPr>
          <w:rFonts w:hint="eastAsia"/>
        </w:rPr>
        <w:lastRenderedPageBreak/>
        <w:t>公式</w:t>
      </w:r>
      <w:proofErr w:type="gramStart"/>
      <w:r>
        <w:rPr>
          <w:rFonts w:hint="eastAsia"/>
        </w:rPr>
        <w:t>一</w:t>
      </w:r>
      <w:proofErr w:type="gramEnd"/>
      <w:r>
        <w:rPr>
          <w:rFonts w:hint="eastAsia"/>
        </w:rPr>
        <w:t>：</w:t>
      </w:r>
      <m:oMath>
        <m:r>
          <m:rPr>
            <m:sty m:val="p"/>
          </m:rPr>
          <w:rPr>
            <w:rFonts w:ascii="Cambria Math" w:hAnsi="Cambria Math"/>
          </w:rPr>
          <m:t>m=</m:t>
        </m:r>
        <m:rad>
          <m:radPr>
            <m:degHide m:val="1"/>
            <m:ctrlPr>
              <w:rPr>
                <w:rFonts w:ascii="Cambria Math" w:hAnsi="Cambria Math"/>
              </w:rPr>
            </m:ctrlPr>
          </m:radPr>
          <m:deg/>
          <m:e>
            <m:r>
              <w:rPr>
                <w:rFonts w:ascii="Cambria Math" w:hAnsi="Cambria Math"/>
              </w:rPr>
              <m:t>n+l</m:t>
            </m:r>
          </m:e>
        </m:rad>
        <m:r>
          <w:rPr>
            <w:rFonts w:ascii="Cambria Math" w:hAnsi="Cambria Math"/>
          </w:rPr>
          <m:t>+</m:t>
        </m:r>
        <m:r>
          <m:rPr>
            <m:sty m:val="p"/>
          </m:rPr>
          <w:rPr>
            <w:rFonts w:ascii="Cambria Math" w:hAnsi="Cambria Math"/>
          </w:rPr>
          <m:t>α</m:t>
        </m:r>
      </m:oMath>
    </w:p>
    <w:p w:rsidR="00865BFE" w:rsidRDefault="00865BFE" w:rsidP="00865BFE">
      <w:pPr>
        <w:widowControl/>
        <w:spacing w:line="440" w:lineRule="exact"/>
        <w:ind w:firstLineChars="200" w:firstLine="420"/>
      </w:pPr>
      <w:r>
        <w:rPr>
          <w:rFonts w:hint="eastAsia"/>
        </w:rPr>
        <w:t>公式二：</w:t>
      </w:r>
      <m:oMath>
        <m:r>
          <m:rPr>
            <m:sty m:val="p"/>
          </m:rPr>
          <w:rPr>
            <w:rFonts w:ascii="Cambria Math" w:hAnsi="Cambria Math"/>
          </w:rPr>
          <m:t>m=</m:t>
        </m:r>
        <m:rad>
          <m:radPr>
            <m:degHide m:val="1"/>
            <m:ctrlPr>
              <w:rPr>
                <w:rFonts w:ascii="Cambria Math" w:hAnsi="Cambria Math"/>
              </w:rPr>
            </m:ctrlPr>
          </m:radPr>
          <m:deg/>
          <m:e>
            <m:r>
              <w:rPr>
                <w:rFonts w:ascii="Cambria Math" w:hAnsi="Cambria Math"/>
              </w:rPr>
              <m:t>nl</m:t>
            </m:r>
          </m:e>
        </m:rad>
      </m:oMath>
    </w:p>
    <w:p w:rsidR="00865BFE" w:rsidRDefault="00865BFE" w:rsidP="00865BFE">
      <w:pPr>
        <w:widowControl/>
        <w:spacing w:line="440" w:lineRule="exact"/>
        <w:ind w:firstLineChars="200" w:firstLine="420"/>
      </w:pPr>
      <w:r>
        <w:rPr>
          <w:rFonts w:hint="eastAsia"/>
        </w:rPr>
        <w:t>公式三：</w:t>
      </w:r>
      <m:oMath>
        <m:r>
          <m:rPr>
            <m:sty m:val="p"/>
          </m:rPr>
          <w:rPr>
            <w:rFonts w:ascii="Cambria Math" w:hAnsi="Cambria Math"/>
          </w:rPr>
          <m:t>m=</m:t>
        </m:r>
        <m:sSub>
          <m:sSubPr>
            <m:ctrlPr>
              <w:rPr>
                <w:rFonts w:ascii="Cambria Math" w:hAnsi="Cambria Math"/>
              </w:rPr>
            </m:ctrlPr>
          </m:sSubPr>
          <m:e>
            <m:r>
              <w:rPr>
                <w:rFonts w:ascii="Cambria Math" w:hAnsi="Cambria Math"/>
              </w:rPr>
              <m:t>log</m:t>
            </m:r>
          </m:e>
          <m:sub>
            <m:r>
              <w:rPr>
                <w:rFonts w:ascii="Cambria Math" w:hAnsi="Cambria Math"/>
              </w:rPr>
              <m:t>2</m:t>
            </m:r>
          </m:sub>
        </m:sSub>
        <m:r>
          <w:rPr>
            <w:rFonts w:ascii="Cambria Math" w:hAnsi="Cambria Math"/>
          </w:rPr>
          <m:t>n</m:t>
        </m:r>
      </m:oMath>
    </w:p>
    <w:p w:rsidR="00865BFE" w:rsidRDefault="00865BFE" w:rsidP="00865BFE">
      <w:pPr>
        <w:widowControl/>
        <w:spacing w:line="440" w:lineRule="exact"/>
        <w:ind w:firstLineChars="200" w:firstLine="420"/>
      </w:pPr>
      <w:r>
        <w:t>式中</w:t>
      </w:r>
      <w:r>
        <w:t xml:space="preserve">: m </w:t>
      </w:r>
      <w:r>
        <w:t>为隐含层节点数；</w:t>
      </w:r>
      <w:r>
        <w:t>n</w:t>
      </w:r>
      <w:r>
        <w:t>为输入节点数；</w:t>
      </w:r>
      <w:r>
        <w:t xml:space="preserve">l </w:t>
      </w:r>
      <w:r>
        <w:t>为输出节点数；</w:t>
      </w:r>
      <w:r>
        <w:t xml:space="preserve">α </w:t>
      </w:r>
      <w:r>
        <w:t>为调节常数，一般在</w:t>
      </w:r>
      <w:r>
        <w:t>1 ~ 10</w:t>
      </w:r>
      <w:r>
        <w:t>之间。</w:t>
      </w:r>
    </w:p>
    <w:p w:rsidR="00865BFE" w:rsidRPr="00865BFE" w:rsidRDefault="00865BFE" w:rsidP="00FB2FA2">
      <w:pPr>
        <w:widowControl/>
        <w:spacing w:line="440" w:lineRule="exact"/>
        <w:ind w:firstLineChars="200" w:firstLine="420"/>
      </w:pPr>
      <w:r>
        <w:t>2)</w:t>
      </w:r>
      <w:r>
        <w:t>改变</w:t>
      </w:r>
      <w:r>
        <w:t>m</w:t>
      </w:r>
      <w:r>
        <w:t>的数值，用同一个样本训练，直到确定网络误差为最小时对应的隐含层节点数。</w:t>
      </w:r>
    </w:p>
    <w:p w:rsidR="00865BFE" w:rsidRPr="00865BFE" w:rsidRDefault="00865BFE" w:rsidP="00865BFE">
      <w:pPr>
        <w:pStyle w:val="2"/>
        <w:numPr>
          <w:ilvl w:val="1"/>
          <w:numId w:val="36"/>
        </w:numPr>
      </w:pPr>
      <w:bookmarkStart w:id="11" w:name="_Toc138793953"/>
      <w:r w:rsidRPr="00865BFE">
        <w:t>BP</w:t>
      </w:r>
      <w:r w:rsidRPr="00865BFE">
        <w:t>神经网络</w:t>
      </w:r>
      <w:r w:rsidRPr="00865BFE">
        <w:t>PID</w:t>
      </w:r>
      <w:r w:rsidRPr="00865BFE">
        <w:t>控制器在</w:t>
      </w:r>
      <w:r w:rsidRPr="00865BFE">
        <w:t>PMSM</w:t>
      </w:r>
      <w:r w:rsidRPr="00865BFE">
        <w:t>中的应用</w:t>
      </w:r>
      <w:bookmarkEnd w:id="11"/>
    </w:p>
    <w:p w:rsidR="00FB2FA2" w:rsidRPr="00FB2FA2" w:rsidRDefault="00865BFE" w:rsidP="00863637">
      <w:pPr>
        <w:widowControl/>
        <w:spacing w:line="440" w:lineRule="exact"/>
        <w:ind w:firstLineChars="200" w:firstLine="420"/>
      </w:pPr>
      <w:r>
        <w:t>PID</w:t>
      </w:r>
      <w:r>
        <w:t>控制要想取得较好的控制效果，就需要调整好</w:t>
      </w:r>
      <w:r>
        <w:t>PID</w:t>
      </w:r>
      <w:r>
        <w:t>控制器的参数，但是由于实际控制系统具有很多不确定性，参数难以确定。利用</w:t>
      </w:r>
      <w:r>
        <w:t>BP</w:t>
      </w:r>
      <w:r>
        <w:t>神经网络与传统</w:t>
      </w:r>
      <w:r>
        <w:t>PID</w:t>
      </w:r>
      <w:r>
        <w:t>控制相结合可以有效解决</w:t>
      </w:r>
      <w:r>
        <w:t>PID</w:t>
      </w:r>
      <w:r>
        <w:t>控制器参数不易确定的难题，通过</w:t>
      </w:r>
      <w:r>
        <w:t>BP</w:t>
      </w:r>
      <w:r>
        <w:t>神经网络的不断学习可以找到某一最优控制规律下的</w:t>
      </w:r>
      <w:r>
        <w:t>PID</w:t>
      </w:r>
      <w:r>
        <w:t>参数。由图</w:t>
      </w:r>
      <w:r>
        <w:rPr>
          <w:rFonts w:hint="eastAsia"/>
        </w:rPr>
        <w:t>4</w:t>
      </w:r>
      <w:r>
        <w:t>-</w:t>
      </w:r>
      <w:r>
        <w:rPr>
          <w:rFonts w:hint="eastAsia"/>
        </w:rPr>
        <w:t>2</w:t>
      </w:r>
      <w:r>
        <w:t>可以看出</w:t>
      </w:r>
      <w:r>
        <w:rPr>
          <w:rFonts w:hint="eastAsia"/>
        </w:rPr>
        <w:t>，</w:t>
      </w:r>
      <w:r>
        <w:t>基于</w:t>
      </w:r>
      <w:r>
        <w:t>BP</w:t>
      </w:r>
      <w:r>
        <w:t>神经网络的</w:t>
      </w:r>
      <w:r>
        <w:t>PID</w:t>
      </w:r>
      <w:r>
        <w:t>控制系统主要包括传统</w:t>
      </w:r>
      <w:r>
        <w:t>PID</w:t>
      </w:r>
      <w:r>
        <w:t>控制器和</w:t>
      </w:r>
      <w:r>
        <w:t>BP</w:t>
      </w:r>
      <w:r>
        <w:t>神经网络两个部分。其中传统</w:t>
      </w:r>
      <w:r>
        <w:t>PID</w:t>
      </w:r>
      <w:r>
        <w:t>控制器直接对被控系统进行闭环控制，且三个控制器参数</w:t>
      </w:r>
      <m:oMath>
        <m:sSub>
          <m:sSubPr>
            <m:ctrlPr>
              <w:rPr>
                <w:rFonts w:ascii="Cambria Math" w:hAnsi="Cambria Math"/>
              </w:rPr>
            </m:ctrlPr>
          </m:sSubPr>
          <m:e>
            <m:r>
              <m:rPr>
                <m:sty m:val="p"/>
              </m:rPr>
              <w:rPr>
                <w:rFonts w:ascii="Cambria Math" w:hAnsi="Cambria Math"/>
              </w:rPr>
              <m:t>k</m:t>
            </m:r>
          </m:e>
          <m:sub>
            <m:r>
              <w:rPr>
                <w:rFonts w:ascii="Cambria Math" w:hAnsi="Cambria Math"/>
              </w:rPr>
              <m:t>p</m:t>
            </m:r>
          </m:sub>
        </m:sSub>
      </m:oMath>
      <w:r>
        <w:t>、</w:t>
      </w:r>
      <m:oMath>
        <m:sSub>
          <m:sSubPr>
            <m:ctrlPr>
              <w:rPr>
                <w:rFonts w:ascii="Cambria Math" w:hAnsi="Cambria Math"/>
              </w:rPr>
            </m:ctrlPr>
          </m:sSubPr>
          <m:e>
            <m:r>
              <m:rPr>
                <m:sty m:val="p"/>
              </m:rPr>
              <w:rPr>
                <w:rFonts w:ascii="Cambria Math" w:hAnsi="Cambria Math"/>
              </w:rPr>
              <m:t>k</m:t>
            </m:r>
          </m:e>
          <m:sub>
            <m:r>
              <w:rPr>
                <w:rFonts w:ascii="Cambria Math" w:hAnsi="Cambria Math"/>
              </w:rPr>
              <m:t>i</m:t>
            </m:r>
          </m:sub>
        </m:sSub>
      </m:oMath>
      <w:r>
        <w:t>和</w:t>
      </w:r>
      <m:oMath>
        <m:sSub>
          <m:sSubPr>
            <m:ctrlPr>
              <w:rPr>
                <w:rFonts w:ascii="Cambria Math" w:hAnsi="Cambria Math"/>
              </w:rPr>
            </m:ctrlPr>
          </m:sSubPr>
          <m:e>
            <m:r>
              <m:rPr>
                <m:sty m:val="p"/>
              </m:rPr>
              <w:rPr>
                <w:rFonts w:ascii="Cambria Math" w:hAnsi="Cambria Math"/>
              </w:rPr>
              <m:t>k</m:t>
            </m:r>
          </m:e>
          <m:sub>
            <m:r>
              <w:rPr>
                <w:rFonts w:ascii="Cambria Math" w:hAnsi="Cambria Math"/>
              </w:rPr>
              <m:t>d</m:t>
            </m:r>
          </m:sub>
        </m:sSub>
      </m:oMath>
      <w:r>
        <w:t>通过神经网络在线调整；</w:t>
      </w:r>
      <w:r>
        <w:t>BP</w:t>
      </w:r>
      <w:r>
        <w:t>神经网络则根据系统的运行状态，对</w:t>
      </w:r>
      <w:r>
        <w:t>PID</w:t>
      </w:r>
      <w:r>
        <w:t>控制器参数加以调节，以期达到最优的性能指标。</w:t>
      </w:r>
    </w:p>
    <w:p w:rsidR="00FB2FA2" w:rsidRDefault="00865BFE" w:rsidP="00B17EEA">
      <w:pPr>
        <w:widowControl/>
        <w:spacing w:line="440" w:lineRule="exact"/>
        <w:ind w:right="210"/>
      </w:pPr>
      <w:r w:rsidRPr="00865BFE">
        <w:rPr>
          <w:noProof/>
        </w:rPr>
        <w:drawing>
          <wp:anchor distT="0" distB="0" distL="114300" distR="114300" simplePos="0" relativeHeight="251697152" behindDoc="0" locked="0" layoutInCell="1" allowOverlap="1" wp14:anchorId="669EDAFE" wp14:editId="774430A4">
            <wp:simplePos x="0" y="0"/>
            <wp:positionH relativeFrom="column">
              <wp:posOffset>358140</wp:posOffset>
            </wp:positionH>
            <wp:positionV relativeFrom="paragraph">
              <wp:posOffset>75565</wp:posOffset>
            </wp:positionV>
            <wp:extent cx="4434840" cy="2499360"/>
            <wp:effectExtent l="0" t="0" r="3810" b="0"/>
            <wp:wrapNone/>
            <wp:docPr id="40" name="图片 40" descr="C:\Users\lenovo\Documents\Tencent Files\1352322078\Image\C2C\Image1\9_D`NI`LWI(1_NF2KG)WO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lenovo\Documents\Tencent Files\1352322078\Image\C2C\Image1\9_D`NI`LWI(1_NF2KG)WOD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34840" cy="249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FA2" w:rsidRDefault="00FB2FA2" w:rsidP="00B17EEA">
      <w:pPr>
        <w:widowControl/>
        <w:spacing w:line="440" w:lineRule="exact"/>
        <w:ind w:right="210"/>
      </w:pPr>
    </w:p>
    <w:p w:rsidR="00FB2FA2" w:rsidRDefault="00FB2FA2" w:rsidP="00B17EEA">
      <w:pPr>
        <w:widowControl/>
        <w:spacing w:line="440" w:lineRule="exact"/>
        <w:ind w:right="210"/>
      </w:pPr>
    </w:p>
    <w:p w:rsidR="00FB2FA2" w:rsidRDefault="00FB2FA2" w:rsidP="00B17EEA">
      <w:pPr>
        <w:widowControl/>
        <w:spacing w:line="440" w:lineRule="exact"/>
        <w:ind w:right="210"/>
      </w:pPr>
    </w:p>
    <w:p w:rsidR="00FB2FA2" w:rsidRDefault="00FB2FA2" w:rsidP="00B17EEA">
      <w:pPr>
        <w:widowControl/>
        <w:spacing w:line="440" w:lineRule="exact"/>
        <w:ind w:right="210"/>
      </w:pPr>
    </w:p>
    <w:p w:rsidR="00FB2FA2" w:rsidRDefault="00FB2FA2" w:rsidP="00B17EEA">
      <w:pPr>
        <w:widowControl/>
        <w:spacing w:line="440" w:lineRule="exact"/>
        <w:ind w:right="210"/>
        <w:rPr>
          <w:rFonts w:asciiTheme="minorEastAsia" w:hAnsiTheme="minorEastAsia"/>
        </w:rPr>
      </w:pPr>
    </w:p>
    <w:p w:rsidR="00865BFE" w:rsidRDefault="00865BFE" w:rsidP="00B17EEA">
      <w:pPr>
        <w:widowControl/>
        <w:spacing w:line="440" w:lineRule="exact"/>
        <w:ind w:right="210"/>
        <w:rPr>
          <w:rFonts w:asciiTheme="minorEastAsia" w:hAnsiTheme="minorEastAsia"/>
        </w:rPr>
      </w:pPr>
    </w:p>
    <w:p w:rsidR="00865BFE" w:rsidRDefault="00865BFE" w:rsidP="00B17EEA">
      <w:pPr>
        <w:widowControl/>
        <w:spacing w:line="440" w:lineRule="exact"/>
        <w:ind w:right="210"/>
        <w:rPr>
          <w:rFonts w:asciiTheme="minorEastAsia" w:hAnsiTheme="minorEastAsia"/>
        </w:rPr>
      </w:pPr>
    </w:p>
    <w:p w:rsidR="00865BFE" w:rsidRPr="00B17EEA" w:rsidRDefault="00865BFE" w:rsidP="00B17EEA">
      <w:pPr>
        <w:widowControl/>
        <w:spacing w:line="440" w:lineRule="exact"/>
        <w:ind w:right="210"/>
        <w:rPr>
          <w:rFonts w:asciiTheme="minorEastAsia" w:hAnsiTheme="minorEastAsia"/>
        </w:rPr>
      </w:pPr>
    </w:p>
    <w:p w:rsidR="00B17EEA" w:rsidRDefault="00FB2FA2" w:rsidP="00FB2FA2">
      <w:pPr>
        <w:widowControl/>
        <w:spacing w:beforeLines="100" w:before="312" w:line="440" w:lineRule="exact"/>
        <w:ind w:right="210"/>
        <w:jc w:val="center"/>
      </w:pPr>
      <w:r w:rsidRPr="009C5173">
        <w:rPr>
          <w:rFonts w:asciiTheme="minorEastAsia" w:hAnsiTheme="minorEastAsia" w:hint="eastAsia"/>
          <w:sz w:val="20"/>
          <w:szCs w:val="20"/>
        </w:rPr>
        <w:t>图4</w:t>
      </w:r>
      <w:r w:rsidR="00865BFE">
        <w:rPr>
          <w:rFonts w:asciiTheme="minorEastAsia" w:hAnsiTheme="minorEastAsia" w:hint="eastAsia"/>
          <w:sz w:val="20"/>
          <w:szCs w:val="20"/>
        </w:rPr>
        <w:t>-2</w:t>
      </w:r>
      <w:r w:rsidR="00865BFE" w:rsidRPr="00865BFE">
        <w:rPr>
          <w:rFonts w:hint="eastAsia"/>
        </w:rPr>
        <w:t xml:space="preserve"> </w:t>
      </w:r>
      <w:r w:rsidR="00865BFE">
        <w:rPr>
          <w:rFonts w:hint="eastAsia"/>
        </w:rPr>
        <w:t>BP</w:t>
      </w:r>
      <w:r w:rsidR="00865BFE">
        <w:rPr>
          <w:rFonts w:hint="eastAsia"/>
        </w:rPr>
        <w:t>神经网络控制系统结构图</w:t>
      </w:r>
    </w:p>
    <w:p w:rsidR="00865BFE" w:rsidRDefault="00865BFE" w:rsidP="00865BFE">
      <w:pPr>
        <w:ind w:firstLineChars="200" w:firstLine="420"/>
      </w:pPr>
    </w:p>
    <w:p w:rsidR="00865BFE" w:rsidRDefault="00865BFE" w:rsidP="00865BFE">
      <w:pPr>
        <w:ind w:firstLineChars="200" w:firstLine="420"/>
      </w:pPr>
      <w:r>
        <w:t>经典增量式数字</w:t>
      </w:r>
      <w:r>
        <w:t>PID</w:t>
      </w:r>
      <w:r>
        <w:t>的控制算法为：</w:t>
      </w:r>
    </w:p>
    <w:p w:rsidR="00865BFE" w:rsidRDefault="00865BFE" w:rsidP="00865BFE">
      <w:r w:rsidRPr="00865BFE">
        <w:rPr>
          <w:noProof/>
        </w:rPr>
        <w:drawing>
          <wp:anchor distT="0" distB="0" distL="114300" distR="114300" simplePos="0" relativeHeight="251698176" behindDoc="0" locked="0" layoutInCell="1" allowOverlap="1" wp14:anchorId="0E0AF2C6" wp14:editId="55105EAF">
            <wp:simplePos x="0" y="0"/>
            <wp:positionH relativeFrom="column">
              <wp:posOffset>167640</wp:posOffset>
            </wp:positionH>
            <wp:positionV relativeFrom="paragraph">
              <wp:posOffset>71120</wp:posOffset>
            </wp:positionV>
            <wp:extent cx="5274310" cy="530860"/>
            <wp:effectExtent l="0" t="0" r="2540" b="2540"/>
            <wp:wrapNone/>
            <wp:docPr id="41" name="图片 41" descr="C:\Users\lenovo\Documents\Tencent Files\1352322078\Image\C2C\Image1\]L$(TAYOAGKMEAKLIUS]@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lenovo\Documents\Tencent Files\1352322078\Image\C2C\Image1\]L$(TAYOAGKMEAKLIUS]@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43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 w:rsidR="00865BFE" w:rsidRDefault="00865BFE" w:rsidP="00865BFE"/>
    <w:p w:rsidR="00865BFE" w:rsidRDefault="00865BFE" w:rsidP="00865BFE">
      <w:pPr>
        <w:widowControl/>
        <w:spacing w:line="440" w:lineRule="exact"/>
        <w:ind w:firstLineChars="200" w:firstLine="420"/>
        <w:jc w:val="right"/>
      </w:pPr>
      <w:r>
        <w:rPr>
          <w:rFonts w:hint="eastAsia"/>
        </w:rPr>
        <w:t xml:space="preserve">   </w:t>
      </w:r>
      <w:r w:rsidRPr="00865BFE">
        <w:rPr>
          <w:rFonts w:hint="eastAsia"/>
        </w:rPr>
        <w:t>（</w:t>
      </w:r>
      <w:r>
        <w:rPr>
          <w:rFonts w:hint="eastAsia"/>
        </w:rPr>
        <w:t>4</w:t>
      </w:r>
      <w:r w:rsidRPr="00865BFE">
        <w:rPr>
          <w:rFonts w:hint="eastAsia"/>
        </w:rPr>
        <w:t>.</w:t>
      </w:r>
      <w:r>
        <w:rPr>
          <w:rFonts w:hint="eastAsia"/>
        </w:rPr>
        <w:t>1</w:t>
      </w:r>
      <w:r w:rsidRPr="00865BFE">
        <w:rPr>
          <w:rFonts w:hint="eastAsia"/>
        </w:rPr>
        <w:t>）</w:t>
      </w:r>
    </w:p>
    <w:p w:rsidR="00865BFE" w:rsidRDefault="00865BFE" w:rsidP="00865BFE">
      <w:pPr>
        <w:spacing w:line="440" w:lineRule="exact"/>
      </w:pPr>
      <w:r>
        <w:lastRenderedPageBreak/>
        <w:t>式中：</w:t>
      </w:r>
      <w:r>
        <w:t xml:space="preserve"> </w:t>
      </w:r>
      <m:oMath>
        <m:sSub>
          <m:sSubPr>
            <m:ctrlPr>
              <w:rPr>
                <w:rFonts w:ascii="Cambria Math" w:hAnsi="Cambria Math"/>
              </w:rPr>
            </m:ctrlPr>
          </m:sSubPr>
          <m:e>
            <m:r>
              <m:rPr>
                <m:sty m:val="p"/>
              </m:rPr>
              <w:rPr>
                <w:rFonts w:ascii="Cambria Math" w:hAnsi="Cambria Math"/>
              </w:rPr>
              <m:t>k</m:t>
            </m:r>
          </m:e>
          <m:sub>
            <m:r>
              <w:rPr>
                <w:rFonts w:ascii="Cambria Math" w:hAnsi="Cambria Math"/>
              </w:rPr>
              <m:t>p</m:t>
            </m:r>
          </m:sub>
        </m:sSub>
      </m:oMath>
      <w:r>
        <w:t>、</w:t>
      </w:r>
      <m:oMath>
        <m:sSub>
          <m:sSubPr>
            <m:ctrlPr>
              <w:rPr>
                <w:rFonts w:ascii="Cambria Math" w:hAnsi="Cambria Math"/>
              </w:rPr>
            </m:ctrlPr>
          </m:sSubPr>
          <m:e>
            <m:r>
              <m:rPr>
                <m:sty m:val="p"/>
              </m:rPr>
              <w:rPr>
                <w:rFonts w:ascii="Cambria Math" w:hAnsi="Cambria Math"/>
              </w:rPr>
              <m:t>k</m:t>
            </m:r>
          </m:e>
          <m:sub>
            <m:r>
              <w:rPr>
                <w:rFonts w:ascii="Cambria Math" w:hAnsi="Cambria Math"/>
              </w:rPr>
              <m:t>i</m:t>
            </m:r>
          </m:sub>
        </m:sSub>
      </m:oMath>
      <w:r>
        <w:t>和</w:t>
      </w:r>
      <m:oMath>
        <m:sSub>
          <m:sSubPr>
            <m:ctrlPr>
              <w:rPr>
                <w:rFonts w:ascii="Cambria Math" w:hAnsi="Cambria Math"/>
              </w:rPr>
            </m:ctrlPr>
          </m:sSubPr>
          <m:e>
            <m:r>
              <m:rPr>
                <m:sty m:val="p"/>
              </m:rPr>
              <w:rPr>
                <w:rFonts w:ascii="Cambria Math" w:hAnsi="Cambria Math"/>
              </w:rPr>
              <m:t>k</m:t>
            </m:r>
          </m:e>
          <m:sub>
            <m:r>
              <w:rPr>
                <w:rFonts w:ascii="Cambria Math" w:hAnsi="Cambria Math"/>
              </w:rPr>
              <m:t>d</m:t>
            </m:r>
          </m:sub>
        </m:sSub>
      </m:oMath>
      <w:r>
        <w:t>分别为比例、积分和微分系数；</w:t>
      </w:r>
      <w:r>
        <w:t>e(k)</w:t>
      </w:r>
      <w:r>
        <w:t>为系统实际输出与期望输出之间的误差；</w:t>
      </w:r>
      <w:r>
        <w:t>u(k)</w:t>
      </w:r>
      <w:r>
        <w:t>为控制输出。</w:t>
      </w:r>
    </w:p>
    <w:p w:rsidR="00865BFE" w:rsidRDefault="00865BFE" w:rsidP="00865BFE">
      <w:pPr>
        <w:spacing w:line="440" w:lineRule="exact"/>
        <w:ind w:firstLineChars="200" w:firstLine="420"/>
      </w:pPr>
      <w:r>
        <w:t>BP</w:t>
      </w:r>
      <w:r>
        <w:t>神经网络输入变量的个数取决于被控系统的复杂程度，输出节点数则对应</w:t>
      </w:r>
      <w:r>
        <w:t>PID</w:t>
      </w:r>
      <w:r>
        <w:t>控制器的三个可调参数，同时对于在闭区间内的任何一个连续函数都可以用</w:t>
      </w:r>
      <w:proofErr w:type="gramStart"/>
      <w:r>
        <w:t>单隐层</w:t>
      </w:r>
      <w:proofErr w:type="gramEnd"/>
      <w:r>
        <w:t>的</w:t>
      </w:r>
      <w:r>
        <w:t>BP</w:t>
      </w:r>
      <w:r>
        <w:t>神经网络来逼近。由此，构造的一个三层</w:t>
      </w:r>
      <w:r>
        <w:t>BP</w:t>
      </w:r>
      <w:r>
        <w:t>神经网络拓扑结构如图</w:t>
      </w:r>
      <w:r>
        <w:rPr>
          <w:rFonts w:hint="eastAsia"/>
        </w:rPr>
        <w:t>4</w:t>
      </w:r>
      <w:r>
        <w:t>－</w:t>
      </w:r>
      <w:r>
        <w:rPr>
          <w:rFonts w:hint="eastAsia"/>
        </w:rPr>
        <w:t>3</w:t>
      </w:r>
      <w:r>
        <w:t>所示。</w:t>
      </w:r>
    </w:p>
    <w:p w:rsidR="00865BFE" w:rsidRDefault="00865BFE" w:rsidP="00865BFE">
      <w:pPr>
        <w:spacing w:line="440" w:lineRule="exact"/>
        <w:ind w:firstLineChars="200" w:firstLine="420"/>
      </w:pPr>
      <w:r w:rsidRPr="00865BFE">
        <w:rPr>
          <w:noProof/>
        </w:rPr>
        <w:drawing>
          <wp:anchor distT="0" distB="0" distL="114300" distR="114300" simplePos="0" relativeHeight="251699200" behindDoc="0" locked="0" layoutInCell="1" allowOverlap="1" wp14:anchorId="700D47B9" wp14:editId="4885707A">
            <wp:simplePos x="0" y="0"/>
            <wp:positionH relativeFrom="column">
              <wp:posOffset>723900</wp:posOffset>
            </wp:positionH>
            <wp:positionV relativeFrom="paragraph">
              <wp:posOffset>71755</wp:posOffset>
            </wp:positionV>
            <wp:extent cx="3939540" cy="2956560"/>
            <wp:effectExtent l="0" t="0" r="3810" b="0"/>
            <wp:wrapNone/>
            <wp:docPr id="43" name="图片 43" descr="C:\Users\lenovo\Documents\Tencent Files\1352322078\Image\C2C\Image1\MH)1NBUD0XJ[K~_M12U9J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enovo\Documents\Tencent Files\1352322078\Image\C2C\Image1\MH)1NBUD0XJ[K~_M12U9JQ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39540" cy="295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Pr="00865BFE" w:rsidRDefault="00865BFE" w:rsidP="00865BFE">
      <w:pPr>
        <w:spacing w:line="440" w:lineRule="exact"/>
        <w:ind w:firstLineChars="200" w:firstLine="400"/>
        <w:jc w:val="center"/>
      </w:pPr>
      <w:r w:rsidRPr="009C5173">
        <w:rPr>
          <w:rFonts w:asciiTheme="minorEastAsia" w:hAnsiTheme="minorEastAsia" w:hint="eastAsia"/>
          <w:sz w:val="20"/>
          <w:szCs w:val="20"/>
        </w:rPr>
        <w:t>图4</w:t>
      </w:r>
      <w:r>
        <w:rPr>
          <w:rFonts w:asciiTheme="minorEastAsia" w:hAnsiTheme="minorEastAsia" w:hint="eastAsia"/>
          <w:sz w:val="20"/>
          <w:szCs w:val="20"/>
        </w:rPr>
        <w:t>-3</w:t>
      </w:r>
      <w:proofErr w:type="gramStart"/>
      <w:r>
        <w:rPr>
          <w:rFonts w:asciiTheme="minorEastAsia" w:hAnsiTheme="minorEastAsia" w:hint="eastAsia"/>
          <w:sz w:val="20"/>
          <w:szCs w:val="20"/>
        </w:rPr>
        <w:t>三</w:t>
      </w:r>
      <w:proofErr w:type="gramEnd"/>
      <w:r>
        <w:rPr>
          <w:rFonts w:asciiTheme="minorEastAsia" w:hAnsiTheme="minorEastAsia" w:hint="eastAsia"/>
          <w:sz w:val="20"/>
          <w:szCs w:val="20"/>
        </w:rPr>
        <w:t>层</w:t>
      </w:r>
      <w:r>
        <w:rPr>
          <w:rFonts w:hint="eastAsia"/>
        </w:rPr>
        <w:t>BP</w:t>
      </w:r>
      <w:r>
        <w:rPr>
          <w:rFonts w:hint="eastAsia"/>
        </w:rPr>
        <w:t>神经网络结构图</w:t>
      </w:r>
    </w:p>
    <w:p w:rsidR="00865BFE" w:rsidRPr="00865BFE" w:rsidRDefault="00865BFE" w:rsidP="00865BFE">
      <w:pPr>
        <w:spacing w:line="440" w:lineRule="exact"/>
        <w:ind w:firstLineChars="200" w:firstLine="420"/>
      </w:pPr>
      <w:r>
        <w:t>(1)</w:t>
      </w:r>
      <w:r>
        <w:t>正向计算过程</w:t>
      </w:r>
    </w:p>
    <w:p w:rsidR="00865BFE" w:rsidRDefault="00865BFE" w:rsidP="00865BFE">
      <w:pPr>
        <w:spacing w:line="440" w:lineRule="exact"/>
        <w:ind w:firstLineChars="200" w:firstLine="420"/>
      </w:pPr>
      <w:r>
        <w:t>由图</w:t>
      </w:r>
      <w:r>
        <w:rPr>
          <w:rFonts w:hint="eastAsia"/>
        </w:rPr>
        <w:t>4</w:t>
      </w:r>
      <w:r>
        <w:t>-</w:t>
      </w:r>
      <w:r>
        <w:rPr>
          <w:rFonts w:hint="eastAsia"/>
        </w:rPr>
        <w:t>3</w:t>
      </w:r>
      <w:r>
        <w:t>所示，将神经网络的输入变量作为控制器的输入，即：</w:t>
      </w:r>
    </w:p>
    <w:p w:rsidR="00865BFE" w:rsidRPr="00865BFE" w:rsidRDefault="00865BFE" w:rsidP="00865BFE">
      <w:pPr>
        <w:spacing w:line="440" w:lineRule="exact"/>
        <w:ind w:firstLineChars="200" w:firstLine="420"/>
      </w:pPr>
      <w:r w:rsidRPr="00865BFE">
        <w:rPr>
          <w:noProof/>
        </w:rPr>
        <w:drawing>
          <wp:anchor distT="0" distB="0" distL="114300" distR="114300" simplePos="0" relativeHeight="251700224" behindDoc="0" locked="0" layoutInCell="1" allowOverlap="1" wp14:anchorId="4238E44B" wp14:editId="1B9AE146">
            <wp:simplePos x="0" y="0"/>
            <wp:positionH relativeFrom="column">
              <wp:posOffset>1143000</wp:posOffset>
            </wp:positionH>
            <wp:positionV relativeFrom="paragraph">
              <wp:posOffset>35560</wp:posOffset>
            </wp:positionV>
            <wp:extent cx="2689860" cy="1146284"/>
            <wp:effectExtent l="0" t="0" r="0" b="0"/>
            <wp:wrapNone/>
            <wp:docPr id="44" name="图片 44" descr="C:\Users\lenovo\Documents\Tencent Files\1352322078\Image\C2C\Image1\$A[R3HA`HDLFLXPY1[2TP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enovo\Documents\Tencent Files\1352322078\Image\C2C\Image1\$A[R3HA`HDLFLXPY1[2TPN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89860" cy="11462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pP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21</w:t>
      </w:r>
      <w:r w:rsidRPr="00865BFE">
        <w:rPr>
          <w:rFonts w:hint="eastAsia"/>
        </w:rPr>
        <w:t>）</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r>
        <w:t>BP</w:t>
      </w:r>
      <w:r>
        <w:t>神经网络输入层节点的输出为：</w:t>
      </w:r>
    </w:p>
    <w:p w:rsidR="00865BFE" w:rsidRDefault="00F43114" w:rsidP="00865BFE">
      <w:pPr>
        <w:spacing w:line="440" w:lineRule="exact"/>
        <w:ind w:firstLineChars="200" w:firstLine="420"/>
        <w:jc w:val="right"/>
      </w:pPr>
      <m:oMath>
        <m:sSubSup>
          <m:sSubSupPr>
            <m:ctrlPr>
              <w:rPr>
                <w:rFonts w:ascii="Cambria Math" w:hAnsi="Cambria Math"/>
              </w:rPr>
            </m:ctrlPr>
          </m:sSubSupPr>
          <m:e>
            <m:r>
              <w:rPr>
                <w:rFonts w:ascii="Cambria Math" w:hAnsi="Cambria Math"/>
              </w:rPr>
              <m:t>O</m:t>
            </m:r>
          </m:e>
          <m:sub>
            <m:r>
              <w:rPr>
                <w:rFonts w:ascii="Cambria Math" w:hAnsi="Cambria Math"/>
              </w:rPr>
              <m:t>j</m:t>
            </m:r>
          </m:sub>
          <m:sup>
            <m:r>
              <w:rPr>
                <w:rFonts w:ascii="Cambria Math" w:hAnsi="Cambria Math"/>
              </w:rPr>
              <m:t>1</m:t>
            </m:r>
          </m:sup>
        </m:sSubSup>
        <m:r>
          <w:rPr>
            <w:rFonts w:ascii="Cambria Math" w:hAnsi="Cambria Math"/>
          </w:rPr>
          <m:t>=x</m:t>
        </m:r>
        <m:d>
          <m:dPr>
            <m:ctrlPr>
              <w:rPr>
                <w:rFonts w:ascii="Cambria Math" w:hAnsi="Cambria Math"/>
                <w:i/>
              </w:rPr>
            </m:ctrlPr>
          </m:dPr>
          <m:e>
            <m:r>
              <w:rPr>
                <w:rFonts w:ascii="Cambria Math" w:hAnsi="Cambria Math"/>
              </w:rPr>
              <m:t>j</m:t>
            </m:r>
          </m:e>
        </m:d>
        <m:r>
          <w:rPr>
            <w:rFonts w:ascii="Cambria Math" w:hAnsi="Cambria Math"/>
          </w:rPr>
          <m:t xml:space="preserve">                      (j=1,2,3,4)</m:t>
        </m:r>
      </m:oMath>
      <w:r w:rsidR="00865BFE">
        <w:rPr>
          <w:rFonts w:hint="eastAsia"/>
        </w:rPr>
        <w:t xml:space="preserve">                    </w:t>
      </w:r>
      <w:r w:rsidR="00865BFE" w:rsidRPr="00865BFE">
        <w:rPr>
          <w:rFonts w:hint="eastAsia"/>
        </w:rPr>
        <w:t>（</w:t>
      </w:r>
      <w:r w:rsidR="00865BFE">
        <w:rPr>
          <w:rFonts w:hint="eastAsia"/>
        </w:rPr>
        <w:t>4</w:t>
      </w:r>
      <w:r w:rsidR="00865BFE" w:rsidRPr="00865BFE">
        <w:rPr>
          <w:rFonts w:hint="eastAsia"/>
        </w:rPr>
        <w:t>.</w:t>
      </w:r>
      <w:r w:rsidR="00865BFE">
        <w:rPr>
          <w:rFonts w:hint="eastAsia"/>
        </w:rPr>
        <w:t>22</w:t>
      </w:r>
      <w:r w:rsidR="00865BFE" w:rsidRPr="00865BFE">
        <w:rPr>
          <w:rFonts w:hint="eastAsia"/>
        </w:rPr>
        <w:t>）</w:t>
      </w:r>
    </w:p>
    <w:p w:rsidR="00865BFE" w:rsidRPr="00865BFE" w:rsidRDefault="00865BFE" w:rsidP="00865BFE">
      <w:pPr>
        <w:spacing w:line="440" w:lineRule="exact"/>
        <w:ind w:firstLineChars="200" w:firstLine="420"/>
      </w:pPr>
      <w:r w:rsidRPr="00865BFE">
        <w:rPr>
          <w:noProof/>
        </w:rPr>
        <w:drawing>
          <wp:anchor distT="0" distB="0" distL="114300" distR="114300" simplePos="0" relativeHeight="251701248" behindDoc="0" locked="0" layoutInCell="1" allowOverlap="1" wp14:anchorId="1FC0ED9C" wp14:editId="47682F78">
            <wp:simplePos x="0" y="0"/>
            <wp:positionH relativeFrom="column">
              <wp:posOffset>1264920</wp:posOffset>
            </wp:positionH>
            <wp:positionV relativeFrom="paragraph">
              <wp:posOffset>269875</wp:posOffset>
            </wp:positionV>
            <wp:extent cx="3162300" cy="1102995"/>
            <wp:effectExtent l="0" t="0" r="0" b="1905"/>
            <wp:wrapNone/>
            <wp:docPr id="45" name="图片 45" descr="C:\Users\lenovo\Documents\Tencent Files\1352322078\Image\C2C\Image1\F6RO7]18A13`K1%K~DE]%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lenovo\Documents\Tencent Files\1352322078\Image\C2C\Image1\F6RO7]18A13`K1%K~DE]%7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62300" cy="1102995"/>
                    </a:xfrm>
                    <a:prstGeom prst="rect">
                      <a:avLst/>
                    </a:prstGeom>
                    <a:noFill/>
                    <a:ln>
                      <a:noFill/>
                    </a:ln>
                  </pic:spPr>
                </pic:pic>
              </a:graphicData>
            </a:graphic>
            <wp14:sizeRelH relativeFrom="page">
              <wp14:pctWidth>0</wp14:pctWidth>
            </wp14:sizeRelH>
            <wp14:sizeRelV relativeFrom="page">
              <wp14:pctHeight>0</wp14:pctHeight>
            </wp14:sizeRelV>
          </wp:anchor>
        </w:drawing>
      </w:r>
      <w:r>
        <w:t>网络隐含层的输入、输出为：</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23</w:t>
      </w:r>
      <w:r w:rsidRPr="00865BFE">
        <w:rPr>
          <w:rFonts w:hint="eastAsia"/>
        </w:rPr>
        <w:t>）</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r>
        <w:t>式中</w:t>
      </w:r>
      <w:r>
        <w:t xml:space="preserve">: </w:t>
      </w:r>
      <m:oMath>
        <m:sSubSup>
          <m:sSubSupPr>
            <m:ctrlPr>
              <w:rPr>
                <w:rFonts w:ascii="Cambria Math" w:hAnsi="Cambria Math"/>
              </w:rPr>
            </m:ctrlPr>
          </m:sSubSupPr>
          <m:e>
            <m:r>
              <m:rPr>
                <m:sty m:val="p"/>
              </m:rPr>
              <w:rPr>
                <w:rFonts w:ascii="Cambria Math" w:hAnsi="Cambria Math"/>
              </w:rPr>
              <m:t>w</m:t>
            </m:r>
          </m:e>
          <m:sub>
            <m:r>
              <w:rPr>
                <w:rFonts w:ascii="Cambria Math" w:hAnsi="Cambria Math"/>
              </w:rPr>
              <m:t>ij</m:t>
            </m:r>
          </m:sub>
          <m:sup>
            <m:r>
              <w:rPr>
                <w:rFonts w:ascii="Cambria Math" w:hAnsi="Cambria Math"/>
              </w:rPr>
              <m:t>2</m:t>
            </m:r>
          </m:sup>
        </m:sSubSup>
      </m:oMath>
      <w:r>
        <w:t>为隐含层加权系数；上角标</w:t>
      </w:r>
      <w:r>
        <w:t>1</w:t>
      </w:r>
      <w:r>
        <w:t>、</w:t>
      </w:r>
      <w:r>
        <w:t>2</w:t>
      </w:r>
      <w:r>
        <w:t>、</w:t>
      </w:r>
      <w:r>
        <w:t>3</w:t>
      </w:r>
      <w:r>
        <w:t>分别代表输入层、隐含层和输出层。隐</w:t>
      </w:r>
      <w:r>
        <w:lastRenderedPageBreak/>
        <w:t>含层神经元采用的激活函数为正负对称的</w:t>
      </w:r>
      <w:r>
        <w:t>Sigmoid</w:t>
      </w:r>
      <w:r>
        <w:t>型函数：</w:t>
      </w:r>
    </w:p>
    <w:p w:rsidR="00865BFE" w:rsidRDefault="00865BFE" w:rsidP="00865BFE">
      <w:pPr>
        <w:spacing w:line="440" w:lineRule="exact"/>
        <w:ind w:firstLineChars="200" w:firstLine="420"/>
      </w:pPr>
      <w:r>
        <w:rPr>
          <w:noProof/>
        </w:rPr>
        <w:drawing>
          <wp:anchor distT="0" distB="0" distL="114300" distR="114300" simplePos="0" relativeHeight="251702272" behindDoc="0" locked="0" layoutInCell="1" allowOverlap="1" wp14:anchorId="02F1F879" wp14:editId="17D5E053">
            <wp:simplePos x="0" y="0"/>
            <wp:positionH relativeFrom="column">
              <wp:posOffset>1165860</wp:posOffset>
            </wp:positionH>
            <wp:positionV relativeFrom="paragraph">
              <wp:posOffset>43815</wp:posOffset>
            </wp:positionV>
            <wp:extent cx="2346960" cy="618472"/>
            <wp:effectExtent l="0" t="0" r="0" b="0"/>
            <wp:wrapNone/>
            <wp:docPr id="46" name="图片 46" descr="C:\Users\lenovo\Documents\Tencent Files\1352322078\Image\C2C\Image1\I{3U0_`}63R6XO]{}PG(I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novo\Documents\Tencent Files\1352322078\Image\C2C\Image1\I{3U0_`}63R6XO]{}PG(I6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46960" cy="618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24</w:t>
      </w:r>
      <w:r w:rsidRPr="00865BFE">
        <w:rPr>
          <w:rFonts w:hint="eastAsia"/>
        </w:rPr>
        <w:t>）</w:t>
      </w:r>
    </w:p>
    <w:p w:rsidR="00865BFE" w:rsidRDefault="00865BFE" w:rsidP="00865BFE">
      <w:pPr>
        <w:spacing w:line="440" w:lineRule="exact"/>
        <w:ind w:firstLineChars="200" w:firstLine="420"/>
      </w:pPr>
      <w:r>
        <w:t>网络输出层的输入输出为：</w:t>
      </w:r>
    </w:p>
    <w:p w:rsidR="00865BFE" w:rsidRDefault="00865BFE" w:rsidP="00865BFE">
      <w:pPr>
        <w:spacing w:line="440" w:lineRule="exact"/>
        <w:ind w:firstLineChars="200" w:firstLine="420"/>
      </w:pPr>
      <w:r w:rsidRPr="00865BFE">
        <w:rPr>
          <w:noProof/>
        </w:rPr>
        <w:drawing>
          <wp:anchor distT="0" distB="0" distL="114300" distR="114300" simplePos="0" relativeHeight="251703296" behindDoc="0" locked="0" layoutInCell="1" allowOverlap="1" wp14:anchorId="030B83A2" wp14:editId="6BC5A029">
            <wp:simplePos x="0" y="0"/>
            <wp:positionH relativeFrom="column">
              <wp:posOffset>929640</wp:posOffset>
            </wp:positionH>
            <wp:positionV relativeFrom="paragraph">
              <wp:posOffset>71120</wp:posOffset>
            </wp:positionV>
            <wp:extent cx="3147060" cy="2110740"/>
            <wp:effectExtent l="0" t="0" r="0" b="3810"/>
            <wp:wrapNone/>
            <wp:docPr id="47" name="图片 47" descr="C:\Users\lenovo\Documents\Tencent Files\1352322078\Image\C2C\Image1\4F5VFD{ZAO%1`9FV78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lenovo\Documents\Tencent Files\1352322078\Image\C2C\Image1\4F5VFD{ZAO%1`9FV78J@Y@0.png"/>
                    <pic:cNvPicPr>
                      <a:picLocks noChangeAspect="1" noChangeArrowheads="1"/>
                    </pic:cNvPicPr>
                  </pic:nvPicPr>
                  <pic:blipFill rotWithShape="1">
                    <a:blip r:embed="rId42">
                      <a:extLst>
                        <a:ext uri="{28A0092B-C50C-407E-A947-70E740481C1C}">
                          <a14:useLocalDpi xmlns:a14="http://schemas.microsoft.com/office/drawing/2010/main" val="0"/>
                        </a:ext>
                      </a:extLst>
                    </a:blip>
                    <a:srcRect t="4483"/>
                    <a:stretch/>
                  </pic:blipFill>
                  <pic:spPr bwMode="auto">
                    <a:xfrm>
                      <a:off x="0" y="0"/>
                      <a:ext cx="3147060" cy="211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25</w:t>
      </w:r>
      <w:r w:rsidRPr="00865BFE">
        <w:rPr>
          <w:rFonts w:hint="eastAsia"/>
        </w:rPr>
        <w:t>）</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r>
        <w:t>网络输出层输出节点对应</w:t>
      </w:r>
      <w:r>
        <w:t>PID</w:t>
      </w:r>
      <w:r>
        <w:t>控制器三个可调参数</w:t>
      </w:r>
      <m:oMath>
        <m:sSub>
          <m:sSubPr>
            <m:ctrlPr>
              <w:rPr>
                <w:rFonts w:ascii="Cambria Math" w:hAnsi="Cambria Math"/>
              </w:rPr>
            </m:ctrlPr>
          </m:sSubPr>
          <m:e>
            <m:r>
              <m:rPr>
                <m:sty m:val="p"/>
              </m:rPr>
              <w:rPr>
                <w:rFonts w:ascii="Cambria Math" w:hAnsi="Cambria Math"/>
              </w:rPr>
              <m:t>k</m:t>
            </m:r>
          </m:e>
          <m:sub>
            <m:r>
              <w:rPr>
                <w:rFonts w:ascii="Cambria Math" w:hAnsi="Cambria Math"/>
              </w:rPr>
              <m:t>p</m:t>
            </m:r>
          </m:sub>
        </m:sSub>
      </m:oMath>
      <w:r>
        <w:t>、</w:t>
      </w:r>
      <m:oMath>
        <m:sSub>
          <m:sSubPr>
            <m:ctrlPr>
              <w:rPr>
                <w:rFonts w:ascii="Cambria Math" w:hAnsi="Cambria Math"/>
              </w:rPr>
            </m:ctrlPr>
          </m:sSubPr>
          <m:e>
            <m:r>
              <m:rPr>
                <m:sty m:val="p"/>
              </m:rPr>
              <w:rPr>
                <w:rFonts w:ascii="Cambria Math" w:hAnsi="Cambria Math"/>
              </w:rPr>
              <m:t>k</m:t>
            </m:r>
          </m:e>
          <m:sub>
            <m:r>
              <w:rPr>
                <w:rFonts w:ascii="Cambria Math" w:hAnsi="Cambria Math"/>
              </w:rPr>
              <m:t>i</m:t>
            </m:r>
          </m:sub>
        </m:sSub>
      </m:oMath>
      <w:r>
        <w:t>和</w:t>
      </w:r>
      <m:oMath>
        <m:sSub>
          <m:sSubPr>
            <m:ctrlPr>
              <w:rPr>
                <w:rFonts w:ascii="Cambria Math" w:hAnsi="Cambria Math"/>
              </w:rPr>
            </m:ctrlPr>
          </m:sSubPr>
          <m:e>
            <m:r>
              <m:rPr>
                <m:sty m:val="p"/>
              </m:rPr>
              <w:rPr>
                <w:rFonts w:ascii="Cambria Math" w:hAnsi="Cambria Math"/>
              </w:rPr>
              <m:t>k</m:t>
            </m:r>
          </m:e>
          <m:sub>
            <m:r>
              <w:rPr>
                <w:rFonts w:ascii="Cambria Math" w:hAnsi="Cambria Math"/>
              </w:rPr>
              <m:t>d</m:t>
            </m:r>
          </m:sub>
        </m:sSub>
      </m:oMath>
      <w:r>
        <w:t>。由于</w:t>
      </w:r>
      <m:oMath>
        <m:sSub>
          <m:sSubPr>
            <m:ctrlPr>
              <w:rPr>
                <w:rFonts w:ascii="Cambria Math" w:hAnsi="Cambria Math"/>
              </w:rPr>
            </m:ctrlPr>
          </m:sSubPr>
          <m:e>
            <m:r>
              <m:rPr>
                <m:sty m:val="p"/>
              </m:rPr>
              <w:rPr>
                <w:rFonts w:ascii="Cambria Math" w:hAnsi="Cambria Math"/>
              </w:rPr>
              <m:t>k</m:t>
            </m:r>
          </m:e>
          <m:sub>
            <m:r>
              <w:rPr>
                <w:rFonts w:ascii="Cambria Math" w:hAnsi="Cambria Math"/>
              </w:rPr>
              <m:t>p</m:t>
            </m:r>
          </m:sub>
        </m:sSub>
      </m:oMath>
      <w:r>
        <w:t>、</w:t>
      </w:r>
      <m:oMath>
        <m:sSub>
          <m:sSubPr>
            <m:ctrlPr>
              <w:rPr>
                <w:rFonts w:ascii="Cambria Math" w:hAnsi="Cambria Math"/>
              </w:rPr>
            </m:ctrlPr>
          </m:sSubPr>
          <m:e>
            <m:r>
              <m:rPr>
                <m:sty m:val="p"/>
              </m:rPr>
              <w:rPr>
                <w:rFonts w:ascii="Cambria Math" w:hAnsi="Cambria Math"/>
              </w:rPr>
              <m:t>k</m:t>
            </m:r>
          </m:e>
          <m:sub>
            <m:r>
              <w:rPr>
                <w:rFonts w:ascii="Cambria Math" w:hAnsi="Cambria Math"/>
              </w:rPr>
              <m:t>i</m:t>
            </m:r>
          </m:sub>
        </m:sSub>
      </m:oMath>
      <w:r>
        <w:t>和</w:t>
      </w:r>
      <m:oMath>
        <m:sSub>
          <m:sSubPr>
            <m:ctrlPr>
              <w:rPr>
                <w:rFonts w:ascii="Cambria Math" w:hAnsi="Cambria Math"/>
              </w:rPr>
            </m:ctrlPr>
          </m:sSubPr>
          <m:e>
            <m:r>
              <m:rPr>
                <m:sty m:val="p"/>
              </m:rPr>
              <w:rPr>
                <w:rFonts w:ascii="Cambria Math" w:hAnsi="Cambria Math"/>
              </w:rPr>
              <m:t>k</m:t>
            </m:r>
          </m:e>
          <m:sub>
            <m:r>
              <w:rPr>
                <w:rFonts w:ascii="Cambria Math" w:hAnsi="Cambria Math"/>
              </w:rPr>
              <m:t>d</m:t>
            </m:r>
          </m:sub>
        </m:sSub>
      </m:oMath>
      <w:r>
        <w:t>不能为负值，所以输出层</w:t>
      </w:r>
      <w:proofErr w:type="gramStart"/>
      <w:r>
        <w:t>激活函数取非负</w:t>
      </w:r>
      <w:proofErr w:type="gramEnd"/>
      <w:r>
        <w:t>的</w:t>
      </w:r>
      <w:r>
        <w:t>Sigmoid</w:t>
      </w:r>
      <w:r>
        <w:t>型函数</w:t>
      </w:r>
      <w:r>
        <w:t>:</w:t>
      </w:r>
    </w:p>
    <w:p w:rsidR="00865BFE" w:rsidRDefault="00865BFE" w:rsidP="00865BFE">
      <w:pPr>
        <w:spacing w:line="440" w:lineRule="exact"/>
        <w:ind w:firstLineChars="200" w:firstLine="420"/>
      </w:pPr>
      <w:r w:rsidRPr="00865BFE">
        <w:rPr>
          <w:noProof/>
        </w:rPr>
        <w:drawing>
          <wp:anchor distT="0" distB="0" distL="114300" distR="114300" simplePos="0" relativeHeight="251704320" behindDoc="0" locked="0" layoutInCell="1" allowOverlap="1" wp14:anchorId="179E3B96" wp14:editId="2C60A91C">
            <wp:simplePos x="0" y="0"/>
            <wp:positionH relativeFrom="column">
              <wp:posOffset>1257300</wp:posOffset>
            </wp:positionH>
            <wp:positionV relativeFrom="paragraph">
              <wp:posOffset>20320</wp:posOffset>
            </wp:positionV>
            <wp:extent cx="2461260" cy="601980"/>
            <wp:effectExtent l="0" t="0" r="0" b="7620"/>
            <wp:wrapNone/>
            <wp:docPr id="48" name="图片 48" descr="C:\Users\lenovo\Documents\Tencent Files\1352322078\Image\C2C\Image1\%Z4IY[RT%Z~]SRHSU87`1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lenovo\Documents\Tencent Files\1352322078\Image\C2C\Image1\%Z4IY[RT%Z~]SRHSU87`1HS.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6126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26</w:t>
      </w:r>
      <w:r w:rsidRPr="00865BFE">
        <w:rPr>
          <w:rFonts w:hint="eastAsia"/>
        </w:rPr>
        <w:t>）</w:t>
      </w:r>
    </w:p>
    <w:p w:rsidR="00865BFE" w:rsidRPr="00865BFE" w:rsidRDefault="00865BFE" w:rsidP="00865BFE">
      <w:pPr>
        <w:spacing w:line="440" w:lineRule="exact"/>
        <w:ind w:firstLineChars="200" w:firstLine="420"/>
      </w:pPr>
      <w:r>
        <w:t>(2)</w:t>
      </w:r>
      <w:r>
        <w:t>反向计算过程</w:t>
      </w:r>
    </w:p>
    <w:p w:rsidR="00865BFE" w:rsidRDefault="00865BFE" w:rsidP="00865BFE">
      <w:pPr>
        <w:spacing w:line="440" w:lineRule="exact"/>
        <w:ind w:firstLineChars="200" w:firstLine="420"/>
      </w:pPr>
      <w:r>
        <w:t>当系统实际输出与期望输出之间存在误差时，则误差反向传播。主要目的是通过误</w:t>
      </w:r>
      <w:r>
        <w:t xml:space="preserve"> </w:t>
      </w:r>
      <w:proofErr w:type="gramStart"/>
      <w:r>
        <w:t>差反传</w:t>
      </w:r>
      <w:proofErr w:type="gramEnd"/>
      <w:r>
        <w:t>将误差分摊给各层所有单元，从而获得各层单元的误差信号，进而调整各单元的</w:t>
      </w:r>
      <w:r>
        <w:t xml:space="preserve"> </w:t>
      </w:r>
      <w:r>
        <w:t>权值，使得误差值最小。</w:t>
      </w:r>
      <w:r>
        <w:t xml:space="preserve"> </w:t>
      </w:r>
    </w:p>
    <w:p w:rsidR="00865BFE" w:rsidRDefault="00865BFE" w:rsidP="00865BFE">
      <w:pPr>
        <w:spacing w:line="440" w:lineRule="exact"/>
        <w:ind w:firstLineChars="200" w:firstLine="420"/>
      </w:pPr>
      <w:r>
        <w:rPr>
          <w:noProof/>
        </w:rPr>
        <w:drawing>
          <wp:anchor distT="0" distB="0" distL="114300" distR="114300" simplePos="0" relativeHeight="251705344" behindDoc="0" locked="0" layoutInCell="1" allowOverlap="1" wp14:anchorId="134452D1" wp14:editId="3F29E5E1">
            <wp:simplePos x="0" y="0"/>
            <wp:positionH relativeFrom="column">
              <wp:posOffset>1798320</wp:posOffset>
            </wp:positionH>
            <wp:positionV relativeFrom="paragraph">
              <wp:posOffset>155575</wp:posOffset>
            </wp:positionV>
            <wp:extent cx="1463040" cy="473710"/>
            <wp:effectExtent l="0" t="0" r="3810" b="2540"/>
            <wp:wrapNone/>
            <wp:docPr id="49" name="图片 49" descr="C:\Users\lenovo\Documents\Tencent Files\1352322078\Image\C2C\Image1\L6756)536@3QTJ$$FVDC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lenovo\Documents\Tencent Files\1352322078\Image\C2C\Image1\L6756)536@3QTJ$$FVDCV}O.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3040" cy="473710"/>
                    </a:xfrm>
                    <a:prstGeom prst="rect">
                      <a:avLst/>
                    </a:prstGeom>
                    <a:noFill/>
                    <a:ln>
                      <a:noFill/>
                    </a:ln>
                  </pic:spPr>
                </pic:pic>
              </a:graphicData>
            </a:graphic>
            <wp14:sizeRelH relativeFrom="page">
              <wp14:pctWidth>0</wp14:pctWidth>
            </wp14:sizeRelH>
            <wp14:sizeRelV relativeFrom="page">
              <wp14:pctHeight>0</wp14:pctHeight>
            </wp14:sizeRelV>
          </wp:anchor>
        </w:drawing>
      </w:r>
      <w:r>
        <w:t>取性能指标函数：</w:t>
      </w: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31</w:t>
      </w:r>
      <w:r w:rsidRPr="00865BFE">
        <w:rPr>
          <w:rFonts w:hint="eastAsia"/>
        </w:rPr>
        <w:t>）</w:t>
      </w:r>
    </w:p>
    <w:p w:rsidR="00865BFE" w:rsidRDefault="00865BFE" w:rsidP="00865BFE">
      <w:pPr>
        <w:spacing w:line="440" w:lineRule="exact"/>
        <w:ind w:firstLineChars="200" w:firstLine="420"/>
      </w:pPr>
      <w:r>
        <w:t>按照梯度下降法修正网络的权系数的公式为：</w:t>
      </w:r>
    </w:p>
    <w:p w:rsidR="00865BFE" w:rsidRDefault="00865BFE" w:rsidP="00865BFE">
      <w:pPr>
        <w:spacing w:line="440" w:lineRule="exact"/>
        <w:ind w:firstLineChars="200" w:firstLine="420"/>
      </w:pPr>
      <w:r>
        <w:rPr>
          <w:noProof/>
        </w:rPr>
        <w:drawing>
          <wp:anchor distT="0" distB="0" distL="114300" distR="114300" simplePos="0" relativeHeight="251706368" behindDoc="0" locked="0" layoutInCell="1" allowOverlap="1" wp14:anchorId="4564CD4B" wp14:editId="472486F2">
            <wp:simplePos x="0" y="0"/>
            <wp:positionH relativeFrom="column">
              <wp:posOffset>1310639</wp:posOffset>
            </wp:positionH>
            <wp:positionV relativeFrom="paragraph">
              <wp:posOffset>20320</wp:posOffset>
            </wp:positionV>
            <wp:extent cx="2675905" cy="609600"/>
            <wp:effectExtent l="0" t="0" r="0" b="0"/>
            <wp:wrapNone/>
            <wp:docPr id="50" name="图片 50" descr="C:\Users\lenovo\Documents\Tencent Files\1352322078\Image\C2C\Image1\[EX]E`7OL%L[KY`8W3HVD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enovo\Documents\Tencent Files\1352322078\Image\C2C\Image1\[EX]E`7OL%L[KY`8W3HVDR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7590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32</w:t>
      </w:r>
      <w:r w:rsidRPr="00865BFE">
        <w:rPr>
          <w:rFonts w:hint="eastAsia"/>
        </w:rPr>
        <w:t>）</w:t>
      </w:r>
    </w:p>
    <w:p w:rsidR="00865BFE" w:rsidRDefault="00865BFE" w:rsidP="00865BFE">
      <w:pPr>
        <w:spacing w:line="440" w:lineRule="exact"/>
        <w:ind w:firstLineChars="200" w:firstLine="420"/>
      </w:pPr>
      <w:r>
        <w:t>其中</w:t>
      </w:r>
      <w:r>
        <w:t>:</w:t>
      </w:r>
    </w:p>
    <w:p w:rsidR="00865BFE" w:rsidRDefault="00865BFE" w:rsidP="00865BFE">
      <w:pPr>
        <w:spacing w:line="440" w:lineRule="exact"/>
        <w:ind w:firstLineChars="200" w:firstLine="420"/>
      </w:pPr>
      <w:r>
        <w:rPr>
          <w:noProof/>
        </w:rPr>
        <w:drawing>
          <wp:anchor distT="0" distB="0" distL="114300" distR="114300" simplePos="0" relativeHeight="251707392" behindDoc="0" locked="0" layoutInCell="1" allowOverlap="1" wp14:anchorId="5F59BD71" wp14:editId="10C5757D">
            <wp:simplePos x="0" y="0"/>
            <wp:positionH relativeFrom="column">
              <wp:posOffset>647700</wp:posOffset>
            </wp:positionH>
            <wp:positionV relativeFrom="paragraph">
              <wp:posOffset>-2540</wp:posOffset>
            </wp:positionV>
            <wp:extent cx="4160520" cy="1181100"/>
            <wp:effectExtent l="0" t="0" r="0" b="0"/>
            <wp:wrapNone/>
            <wp:docPr id="51" name="图片 51" descr="C:\Users\lenovo\Documents\Tencent Files\1352322078\Image\C2C\Image1\2A%80_83$K6X}HL%]069U7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lenovo\Documents\Tencent Files\1352322078\Image\C2C\Image1\2A%80_83$K6X}HL%]069U7U.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60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pPr>
    </w:p>
    <w:p w:rsid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33</w:t>
      </w:r>
      <w:r w:rsidRPr="00865BFE">
        <w:rPr>
          <w:rFonts w:hint="eastAsia"/>
        </w:rPr>
        <w:t>）</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r>
        <w:t>由式（</w:t>
      </w:r>
      <w:r>
        <w:rPr>
          <w:rFonts w:hint="eastAsia"/>
        </w:rPr>
        <w:t>4</w:t>
      </w:r>
      <w:r>
        <w:t>.2</w:t>
      </w:r>
      <w:r>
        <w:rPr>
          <w:rFonts w:hint="eastAsia"/>
        </w:rPr>
        <w:t>1</w:t>
      </w:r>
      <w:r>
        <w:t>）和式（</w:t>
      </w:r>
      <w:r>
        <w:rPr>
          <w:rFonts w:hint="eastAsia"/>
        </w:rPr>
        <w:t>4</w:t>
      </w:r>
      <w:r>
        <w:t>.2</w:t>
      </w:r>
      <w:r>
        <w:rPr>
          <w:rFonts w:hint="eastAsia"/>
        </w:rPr>
        <w:t>6</w:t>
      </w:r>
      <w:r>
        <w:t>）可求得：</w:t>
      </w:r>
    </w:p>
    <w:p w:rsidR="00865BFE" w:rsidRDefault="00865BFE" w:rsidP="00865BFE">
      <w:pPr>
        <w:spacing w:line="440" w:lineRule="exact"/>
        <w:ind w:firstLineChars="200" w:firstLine="420"/>
      </w:pPr>
      <w:r w:rsidRPr="00865BFE">
        <w:rPr>
          <w:noProof/>
        </w:rPr>
        <w:lastRenderedPageBreak/>
        <w:drawing>
          <wp:anchor distT="0" distB="0" distL="114300" distR="114300" simplePos="0" relativeHeight="251708416" behindDoc="0" locked="0" layoutInCell="1" allowOverlap="1" wp14:anchorId="0239034C" wp14:editId="604027A4">
            <wp:simplePos x="0" y="0"/>
            <wp:positionH relativeFrom="column">
              <wp:posOffset>1394460</wp:posOffset>
            </wp:positionH>
            <wp:positionV relativeFrom="paragraph">
              <wp:posOffset>-11430</wp:posOffset>
            </wp:positionV>
            <wp:extent cx="2301240" cy="1428115"/>
            <wp:effectExtent l="0" t="0" r="3810" b="635"/>
            <wp:wrapNone/>
            <wp:docPr id="52" name="图片 52" descr="C:\Users\lenovo\Documents\Tencent Files\1352322078\Image\C2C\Image1\UWN79%HRAL$V22%]5%{N3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novo\Documents\Tencent Files\1352322078\Image\C2C\Image1\UWN79%HRAL$V22%]5%{N3T5.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01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Default="00865BFE" w:rsidP="00865BFE">
      <w:pPr>
        <w:spacing w:line="440" w:lineRule="exact"/>
        <w:ind w:firstLineChars="200" w:firstLine="420"/>
      </w:pPr>
    </w:p>
    <w:p w:rsidR="00865BFE" w:rsidRP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34</w:t>
      </w:r>
      <w:r w:rsidRPr="00865BFE">
        <w:rPr>
          <w:rFonts w:hint="eastAsia"/>
        </w:rPr>
        <w:t>）</w:t>
      </w: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p>
    <w:p w:rsidR="00865BFE" w:rsidRDefault="00865BFE" w:rsidP="00865BFE">
      <w:pPr>
        <w:spacing w:line="440" w:lineRule="exact"/>
        <w:ind w:firstLineChars="200" w:firstLine="420"/>
      </w:pPr>
      <w:r>
        <w:t>由此可得神经网络输出层权值的学习算法为：</w:t>
      </w:r>
    </w:p>
    <w:p w:rsidR="00865BFE" w:rsidRDefault="00865BFE" w:rsidP="00865BFE">
      <w:pPr>
        <w:spacing w:line="440" w:lineRule="exact"/>
        <w:ind w:firstLineChars="200" w:firstLine="420"/>
      </w:pPr>
      <w:r>
        <w:rPr>
          <w:noProof/>
        </w:rPr>
        <w:drawing>
          <wp:anchor distT="0" distB="0" distL="114300" distR="114300" simplePos="0" relativeHeight="251709440" behindDoc="0" locked="0" layoutInCell="1" allowOverlap="1" wp14:anchorId="183D9ECB" wp14:editId="0F017E8E">
            <wp:simplePos x="0" y="0"/>
            <wp:positionH relativeFrom="column">
              <wp:posOffset>480060</wp:posOffset>
            </wp:positionH>
            <wp:positionV relativeFrom="paragraph">
              <wp:posOffset>45720</wp:posOffset>
            </wp:positionV>
            <wp:extent cx="4305300" cy="876300"/>
            <wp:effectExtent l="0" t="0" r="0" b="0"/>
            <wp:wrapNone/>
            <wp:docPr id="53" name="图片 53" descr="C:\Users\lenovo\Documents\Tencent Files\1352322078\Image\C2C\Image1\CCN7Y}~]4EDPB`O(BVE83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lenovo\Documents\Tencent Files\1352322078\Image\C2C\Image1\CCN7Y}~]4EDPB`O(BVE83HG.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05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FE" w:rsidRPr="00865BFE" w:rsidRDefault="00865BFE" w:rsidP="00865BFE">
      <w:pPr>
        <w:spacing w:line="440" w:lineRule="exact"/>
        <w:ind w:firstLineChars="200" w:firstLine="420"/>
        <w:jc w:val="right"/>
      </w:pPr>
      <w:r w:rsidRPr="00865BFE">
        <w:rPr>
          <w:rFonts w:hint="eastAsia"/>
        </w:rPr>
        <w:t>（</w:t>
      </w:r>
      <w:r>
        <w:rPr>
          <w:rFonts w:hint="eastAsia"/>
        </w:rPr>
        <w:t>4</w:t>
      </w:r>
      <w:r w:rsidRPr="00865BFE">
        <w:rPr>
          <w:rFonts w:hint="eastAsia"/>
        </w:rPr>
        <w:t>.</w:t>
      </w:r>
      <w:r>
        <w:rPr>
          <w:rFonts w:hint="eastAsia"/>
        </w:rPr>
        <w:t>35</w:t>
      </w:r>
      <w:r w:rsidRPr="00865BFE">
        <w:rPr>
          <w:rFonts w:hint="eastAsia"/>
        </w:rPr>
        <w:t>）</w:t>
      </w:r>
    </w:p>
    <w:p w:rsidR="00865BFE" w:rsidRDefault="00865BFE" w:rsidP="00865BFE">
      <w:pPr>
        <w:spacing w:line="440" w:lineRule="exact"/>
        <w:ind w:firstLineChars="200" w:firstLine="420"/>
      </w:pPr>
    </w:p>
    <w:p w:rsidR="00865BFE" w:rsidRPr="00865BFE" w:rsidRDefault="00865BFE" w:rsidP="00865BFE">
      <w:pPr>
        <w:spacing w:line="440" w:lineRule="exact"/>
        <w:ind w:firstLineChars="200" w:firstLine="420"/>
      </w:pPr>
      <w:r>
        <w:t>同时，由于</w:t>
      </w:r>
      <w:r>
        <w:t>BP</w:t>
      </w:r>
      <w:r>
        <w:t>神经网络的学习需要一段时间，在电机初始运行阶段，单单依靠神经网络控制不能获得很好的动态性能，故采用分段控制的方法对电机进行控制。在永磁同步电机运行初期，转速误差较大，可以采用传统的</w:t>
      </w:r>
      <w:r>
        <w:t>PID</w:t>
      </w:r>
      <w:r>
        <w:t>控制方法对电机进行控制；当神经网络学习一段时间以后，此时系统误差在较小的范围内，再采用经过训练的</w:t>
      </w:r>
      <w:r>
        <w:t>BP</w:t>
      </w:r>
      <w:r>
        <w:t>神经网络</w:t>
      </w:r>
      <w:r>
        <w:t>PID</w:t>
      </w:r>
      <w:r>
        <w:t>控制器对电机进行控制，这样就可以获得较好的控制效果。</w:t>
      </w:r>
    </w:p>
    <w:p w:rsidR="00180B18" w:rsidRPr="00DC4BFC" w:rsidRDefault="00180B18" w:rsidP="00865BFE">
      <w:pPr>
        <w:pStyle w:val="1"/>
        <w:numPr>
          <w:ilvl w:val="0"/>
          <w:numId w:val="50"/>
        </w:numPr>
      </w:pPr>
      <w:bookmarkStart w:id="12" w:name="_Toc138793954"/>
      <w:r w:rsidRPr="00DC4BFC">
        <w:rPr>
          <w:rFonts w:hint="eastAsia"/>
        </w:rPr>
        <w:t>结论与思考</w:t>
      </w:r>
      <w:bookmarkEnd w:id="12"/>
    </w:p>
    <w:p w:rsidR="00FB2FA2" w:rsidRDefault="00865BFE" w:rsidP="00FB2FA2">
      <w:pPr>
        <w:widowControl/>
        <w:spacing w:line="440" w:lineRule="exact"/>
        <w:ind w:firstLineChars="200" w:firstLine="420"/>
        <w:jc w:val="left"/>
      </w:pPr>
      <w:r>
        <w:t>在建立永磁同步电机模型的基础上，分别采用传统</w:t>
      </w:r>
      <w:r>
        <w:t>PID</w:t>
      </w:r>
      <w:r>
        <w:t>和神经网络</w:t>
      </w:r>
      <w:r>
        <w:t>PID</w:t>
      </w:r>
      <w:r>
        <w:t>控制的方法对电机进行控制研究。针对</w:t>
      </w:r>
      <w:r>
        <w:t>BP</w:t>
      </w:r>
      <w:r>
        <w:t>神经网络存在的收敛速度慢和易陷入局部最小点的问题，采用了自适应学习率和附加动量项的方法加以解决；同时由于神经网络的学习需要一段时间，故采用了分时控制的原则，即在电机初始运行阶段，采用传统</w:t>
      </w:r>
      <w:r>
        <w:t>PID</w:t>
      </w:r>
      <w:r>
        <w:t>对电机进行控制，加快系统的响应速度，经过一段时间的学习，再采用训练后的神经网络</w:t>
      </w:r>
      <w:r>
        <w:t>PID</w:t>
      </w:r>
      <w:r>
        <w:t>控制器对电机进行控制，提高了系统的稳定性和鲁棒性。仿真实验结果表明了所采用方法的有效性，为进一步的理论和实验研究提供了参考。</w:t>
      </w:r>
      <w:r w:rsidR="00FB2FA2">
        <w:t xml:space="preserve"> </w:t>
      </w:r>
      <w:r w:rsidR="00FB2FA2">
        <w:br w:type="page"/>
      </w:r>
    </w:p>
    <w:p w:rsidR="00180B18" w:rsidRPr="00FB2FA2" w:rsidRDefault="00180B18" w:rsidP="00FB2FA2">
      <w:pPr>
        <w:widowControl/>
        <w:spacing w:line="440" w:lineRule="exact"/>
        <w:ind w:firstLineChars="200" w:firstLine="420"/>
        <w:jc w:val="left"/>
      </w:pPr>
    </w:p>
    <w:p w:rsidR="00180B18" w:rsidRPr="00DC4BFC" w:rsidRDefault="00180B18" w:rsidP="008011CD">
      <w:pPr>
        <w:widowControl/>
        <w:spacing w:beforeLines="50" w:before="156" w:afterLines="50" w:after="156"/>
        <w:contextualSpacing/>
        <w:jc w:val="left"/>
        <w:outlineLvl w:val="0"/>
        <w:rPr>
          <w:rFonts w:ascii="Cambria" w:eastAsia="黑体" w:hAnsi="Cambria" w:cs="Times New Roman"/>
          <w:bCs/>
          <w:kern w:val="0"/>
          <w:sz w:val="32"/>
          <w:szCs w:val="28"/>
        </w:rPr>
      </w:pPr>
      <w:bookmarkStart w:id="13" w:name="_Toc138793955"/>
      <w:r w:rsidRPr="00DC4BFC">
        <w:rPr>
          <w:rFonts w:ascii="Cambria" w:eastAsia="黑体" w:hAnsi="Cambria" w:cs="Times New Roman"/>
          <w:bCs/>
          <w:kern w:val="0"/>
          <w:sz w:val="32"/>
          <w:szCs w:val="28"/>
        </w:rPr>
        <w:t>参考文献</w:t>
      </w:r>
      <w:bookmarkEnd w:id="13"/>
    </w:p>
    <w:p w:rsidR="00180B18" w:rsidRPr="00180B18" w:rsidRDefault="00180B18" w:rsidP="00180B18">
      <w:pPr>
        <w:widowControl/>
        <w:spacing w:line="320" w:lineRule="exact"/>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1</w:t>
      </w:r>
      <w:r w:rsidRPr="00180B18">
        <w:rPr>
          <w:rFonts w:ascii="仿宋" w:eastAsia="仿宋" w:hAnsi="仿宋" w:cs="仿宋" w:hint="eastAsia"/>
          <w:kern w:val="0"/>
          <w:szCs w:val="21"/>
        </w:rPr>
        <w:t>〕</w:t>
      </w:r>
      <w:r w:rsidR="00865BFE">
        <w:rPr>
          <w:rFonts w:ascii="仿宋" w:eastAsia="仿宋" w:hAnsi="仿宋" w:cs="仿宋" w:hint="eastAsia"/>
          <w:kern w:val="0"/>
          <w:szCs w:val="21"/>
        </w:rPr>
        <w:t>李鸿儒</w:t>
      </w:r>
      <w:r w:rsidR="009C5173" w:rsidRPr="00180B18">
        <w:rPr>
          <w:rFonts w:ascii="仿宋" w:eastAsia="仿宋" w:hAnsi="仿宋" w:cs="仿宋" w:hint="eastAsia"/>
          <w:kern w:val="0"/>
          <w:szCs w:val="21"/>
        </w:rPr>
        <w:t>.</w:t>
      </w:r>
      <w:r w:rsidR="00865BFE" w:rsidRPr="00865BFE">
        <w:rPr>
          <w:rFonts w:hint="eastAsia"/>
        </w:rPr>
        <w:t xml:space="preserve"> </w:t>
      </w:r>
      <w:r w:rsidR="00865BFE" w:rsidRPr="00865BFE">
        <w:rPr>
          <w:rFonts w:ascii="仿宋" w:eastAsia="仿宋" w:hAnsi="仿宋" w:cs="宋体" w:hint="eastAsia"/>
          <w:color w:val="000000"/>
          <w:kern w:val="0"/>
          <w:szCs w:val="21"/>
        </w:rPr>
        <w:t>DSP 在永磁同步电机速度控制中的应用</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J</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w:t>
      </w:r>
      <w:r w:rsidR="00865BFE" w:rsidRPr="00865BFE">
        <w:rPr>
          <w:rFonts w:ascii="仿宋" w:eastAsia="仿宋" w:hAnsi="仿宋" w:cs="宋体" w:hint="eastAsia"/>
          <w:color w:val="000000"/>
          <w:kern w:val="0"/>
          <w:szCs w:val="21"/>
        </w:rPr>
        <w:t>控制理论与应用</w:t>
      </w:r>
      <w:r w:rsidR="009C5173">
        <w:rPr>
          <w:rFonts w:ascii="仿宋" w:eastAsia="仿宋" w:hAnsi="仿宋" w:cs="宋体" w:hint="eastAsia"/>
          <w:color w:val="000000"/>
          <w:kern w:val="0"/>
          <w:szCs w:val="21"/>
        </w:rPr>
        <w:t>,</w:t>
      </w:r>
      <w:r w:rsidR="009C5173" w:rsidRPr="00180B18">
        <w:rPr>
          <w:rFonts w:ascii="仿宋" w:eastAsia="仿宋" w:hAnsi="仿宋" w:cs="宋体" w:hint="eastAsia"/>
          <w:color w:val="000000"/>
          <w:kern w:val="0"/>
          <w:szCs w:val="21"/>
        </w:rPr>
        <w:t>2</w:t>
      </w:r>
      <w:r w:rsidR="009C5173">
        <w:rPr>
          <w:rFonts w:ascii="仿宋" w:eastAsia="仿宋" w:hAnsi="仿宋" w:cs="宋体"/>
          <w:color w:val="000000"/>
          <w:kern w:val="0"/>
          <w:szCs w:val="21"/>
        </w:rPr>
        <w:t>0</w:t>
      </w:r>
      <w:r w:rsidR="009C5173">
        <w:rPr>
          <w:rFonts w:ascii="仿宋" w:eastAsia="仿宋" w:hAnsi="仿宋" w:cs="宋体" w:hint="eastAsia"/>
          <w:color w:val="000000"/>
          <w:kern w:val="0"/>
          <w:szCs w:val="21"/>
        </w:rPr>
        <w:t>0</w:t>
      </w:r>
      <w:r w:rsidR="00865BFE">
        <w:rPr>
          <w:rFonts w:ascii="仿宋" w:eastAsia="仿宋" w:hAnsi="仿宋" w:cs="宋体" w:hint="eastAsia"/>
          <w:color w:val="000000"/>
          <w:kern w:val="0"/>
          <w:szCs w:val="21"/>
        </w:rPr>
        <w:t>5</w:t>
      </w:r>
      <w:r w:rsidR="009C5173" w:rsidRPr="00180B18">
        <w:rPr>
          <w:rFonts w:ascii="仿宋" w:eastAsia="仿宋" w:hAnsi="仿宋" w:cs="宋体" w:hint="eastAsia"/>
          <w:color w:val="000000"/>
          <w:kern w:val="0"/>
          <w:szCs w:val="21"/>
        </w:rPr>
        <w:t>.</w:t>
      </w:r>
    </w:p>
    <w:p w:rsidR="00180B18" w:rsidRPr="00180B18" w:rsidRDefault="00180B18" w:rsidP="00865BFE">
      <w:pPr>
        <w:widowControl/>
        <w:spacing w:line="320" w:lineRule="exact"/>
        <w:ind w:left="630" w:hangingChars="300" w:hanging="630"/>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2</w:t>
      </w:r>
      <w:r w:rsidRPr="00180B18">
        <w:rPr>
          <w:rFonts w:ascii="仿宋" w:eastAsia="仿宋" w:hAnsi="仿宋" w:cs="仿宋" w:hint="eastAsia"/>
          <w:kern w:val="0"/>
          <w:szCs w:val="21"/>
        </w:rPr>
        <w:t>〕</w:t>
      </w:r>
      <w:r w:rsidR="00865BFE" w:rsidRPr="00865BFE">
        <w:rPr>
          <w:rFonts w:ascii="仿宋" w:eastAsia="仿宋" w:hAnsi="仿宋" w:cs="宋体"/>
          <w:color w:val="000000"/>
          <w:kern w:val="0"/>
          <w:szCs w:val="21"/>
        </w:rPr>
        <w:t>陈新伟</w:t>
      </w:r>
      <w:r w:rsidR="009C5173" w:rsidRPr="009C5173">
        <w:rPr>
          <w:rFonts w:ascii="仿宋" w:eastAsia="仿宋" w:hAnsi="仿宋" w:cs="宋体"/>
          <w:color w:val="000000"/>
          <w:kern w:val="0"/>
          <w:szCs w:val="21"/>
        </w:rPr>
        <w:t>，</w:t>
      </w:r>
      <w:r w:rsidR="00865BFE" w:rsidRPr="00865BFE">
        <w:rPr>
          <w:rFonts w:ascii="仿宋" w:eastAsia="仿宋" w:hAnsi="仿宋" w:cs="宋体"/>
          <w:color w:val="000000"/>
          <w:kern w:val="0"/>
          <w:szCs w:val="21"/>
        </w:rPr>
        <w:t>李学锋</w:t>
      </w:r>
      <w:r w:rsidR="009C5173" w:rsidRPr="009C5173">
        <w:rPr>
          <w:rFonts w:ascii="仿宋" w:eastAsia="仿宋" w:hAnsi="仿宋" w:cs="宋体"/>
          <w:color w:val="000000"/>
          <w:kern w:val="0"/>
          <w:szCs w:val="21"/>
        </w:rPr>
        <w:t>．</w:t>
      </w:r>
      <w:r w:rsidR="00865BFE" w:rsidRPr="00865BFE">
        <w:rPr>
          <w:rFonts w:ascii="仿宋" w:eastAsia="仿宋" w:hAnsi="仿宋" w:cs="宋体"/>
          <w:color w:val="000000"/>
          <w:kern w:val="0"/>
          <w:szCs w:val="21"/>
        </w:rPr>
        <w:t>DSP 在永磁同步电机速度控制中的应用</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J</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w:t>
      </w:r>
      <w:r w:rsidR="00865BFE" w:rsidRPr="00865BFE">
        <w:rPr>
          <w:rFonts w:ascii="仿宋" w:eastAsia="仿宋" w:hAnsi="仿宋" w:cs="宋体"/>
          <w:color w:val="000000"/>
          <w:kern w:val="0"/>
          <w:szCs w:val="21"/>
        </w:rPr>
        <w:t>电力电子技术</w:t>
      </w:r>
      <w:r w:rsidR="009C5173" w:rsidRPr="009C5173">
        <w:rPr>
          <w:rFonts w:ascii="仿宋" w:eastAsia="仿宋" w:hAnsi="仿宋" w:cs="宋体"/>
          <w:color w:val="000000"/>
          <w:kern w:val="0"/>
          <w:szCs w:val="21"/>
        </w:rPr>
        <w:t>（基础电子）</w:t>
      </w:r>
      <w:r w:rsidR="009C5173">
        <w:rPr>
          <w:rFonts w:ascii="仿宋" w:eastAsia="仿宋" w:hAnsi="仿宋" w:cs="宋体" w:hint="eastAsia"/>
          <w:color w:val="000000"/>
          <w:kern w:val="0"/>
          <w:szCs w:val="21"/>
        </w:rPr>
        <w:t>,20</w:t>
      </w:r>
      <w:r w:rsidR="00865BFE">
        <w:rPr>
          <w:rFonts w:ascii="仿宋" w:eastAsia="仿宋" w:hAnsi="仿宋" w:cs="宋体" w:hint="eastAsia"/>
          <w:color w:val="000000"/>
          <w:kern w:val="0"/>
          <w:szCs w:val="21"/>
        </w:rPr>
        <w:t>05</w:t>
      </w:r>
      <w:r w:rsidR="009C5173">
        <w:rPr>
          <w:rFonts w:ascii="仿宋" w:eastAsia="仿宋" w:hAnsi="仿宋" w:cs="宋体" w:hint="eastAsia"/>
          <w:color w:val="000000"/>
          <w:kern w:val="0"/>
          <w:szCs w:val="21"/>
        </w:rPr>
        <w:t>.</w:t>
      </w:r>
    </w:p>
    <w:p w:rsidR="009C5173" w:rsidRDefault="00180B18" w:rsidP="00865BFE">
      <w:pPr>
        <w:widowControl/>
        <w:spacing w:line="320" w:lineRule="exact"/>
        <w:ind w:left="630" w:hangingChars="300" w:hanging="630"/>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宋体" w:eastAsia="等线" w:hAnsi="宋体" w:cs="宋体"/>
          <w:kern w:val="0"/>
          <w:sz w:val="24"/>
          <w:szCs w:val="24"/>
        </w:rPr>
        <w:t>3</w:t>
      </w:r>
      <w:r w:rsidRPr="00180B18">
        <w:rPr>
          <w:rFonts w:ascii="仿宋" w:eastAsia="仿宋" w:hAnsi="仿宋" w:cs="仿宋" w:hint="eastAsia"/>
          <w:kern w:val="0"/>
          <w:szCs w:val="21"/>
        </w:rPr>
        <w:t>〕</w:t>
      </w:r>
      <w:r w:rsidR="00865BFE" w:rsidRPr="00865BFE">
        <w:rPr>
          <w:rFonts w:ascii="仿宋" w:eastAsia="仿宋" w:hAnsi="仿宋" w:cs="宋体" w:hint="eastAsia"/>
          <w:color w:val="000000"/>
          <w:kern w:val="0"/>
          <w:szCs w:val="21"/>
        </w:rPr>
        <w:t>沈艳霞</w:t>
      </w:r>
      <w:r w:rsidR="00865BFE">
        <w:rPr>
          <w:rFonts w:ascii="仿宋" w:eastAsia="仿宋" w:hAnsi="仿宋" w:cs="宋体" w:hint="eastAsia"/>
          <w:color w:val="000000"/>
          <w:kern w:val="0"/>
          <w:szCs w:val="21"/>
        </w:rPr>
        <w:t>，江俊，纪志成</w:t>
      </w:r>
      <w:r w:rsidR="009C5173" w:rsidRPr="009C5173">
        <w:rPr>
          <w:rFonts w:ascii="仿宋" w:eastAsia="仿宋" w:hAnsi="仿宋" w:cs="宋体"/>
          <w:color w:val="000000"/>
          <w:kern w:val="0"/>
          <w:szCs w:val="21"/>
        </w:rPr>
        <w:t>．</w:t>
      </w:r>
      <w:r w:rsidR="00865BFE" w:rsidRPr="00865BFE">
        <w:rPr>
          <w:rFonts w:ascii="仿宋" w:eastAsia="仿宋" w:hAnsi="仿宋" w:cs="宋体" w:hint="eastAsia"/>
          <w:color w:val="000000"/>
          <w:kern w:val="0"/>
          <w:szCs w:val="21"/>
        </w:rPr>
        <w:t>基于遗传算法的无传感器永磁同步电机控制优化</w:t>
      </w:r>
      <w:r w:rsidR="00865BFE">
        <w:rPr>
          <w:rFonts w:ascii="仿宋" w:eastAsia="仿宋" w:hAnsi="仿宋" w:cs="仿宋" w:hint="eastAsia"/>
          <w:kern w:val="0"/>
          <w:szCs w:val="21"/>
        </w:rPr>
        <w:t>[</w:t>
      </w:r>
      <w:r w:rsidR="009C5173">
        <w:rPr>
          <w:rFonts w:ascii="仿宋" w:eastAsia="仿宋" w:hAnsi="仿宋" w:cs="宋体" w:hint="eastAsia"/>
          <w:color w:val="000000"/>
          <w:kern w:val="0"/>
          <w:szCs w:val="21"/>
        </w:rPr>
        <w:t>J</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w:t>
      </w:r>
      <w:r w:rsidR="00865BFE" w:rsidRPr="00865BFE">
        <w:rPr>
          <w:rFonts w:ascii="仿宋" w:eastAsia="仿宋" w:hAnsi="仿宋" w:cs="宋体" w:hint="eastAsia"/>
          <w:color w:val="000000"/>
          <w:kern w:val="0"/>
          <w:szCs w:val="21"/>
        </w:rPr>
        <w:t>南京航空航天大学学报</w:t>
      </w:r>
      <w:r w:rsidR="009C5173" w:rsidRPr="009C5173">
        <w:rPr>
          <w:rFonts w:ascii="仿宋" w:eastAsia="仿宋" w:hAnsi="仿宋" w:cs="宋体"/>
          <w:color w:val="000000"/>
          <w:kern w:val="0"/>
          <w:szCs w:val="21"/>
        </w:rPr>
        <w:t>，</w:t>
      </w:r>
      <w:r w:rsidR="009C5173">
        <w:rPr>
          <w:rFonts w:ascii="仿宋" w:eastAsia="仿宋" w:hAnsi="仿宋" w:cs="宋体" w:hint="eastAsia"/>
          <w:color w:val="000000"/>
          <w:kern w:val="0"/>
          <w:szCs w:val="21"/>
        </w:rPr>
        <w:t>20</w:t>
      </w:r>
      <w:r w:rsidR="00865BFE">
        <w:rPr>
          <w:rFonts w:ascii="仿宋" w:eastAsia="仿宋" w:hAnsi="仿宋" w:cs="宋体" w:hint="eastAsia"/>
          <w:color w:val="000000"/>
          <w:kern w:val="0"/>
          <w:szCs w:val="21"/>
        </w:rPr>
        <w:t>06</w:t>
      </w:r>
      <w:r w:rsidR="009C5173" w:rsidRPr="009C5173">
        <w:rPr>
          <w:rFonts w:ascii="仿宋" w:eastAsia="仿宋" w:hAnsi="仿宋" w:cs="宋体"/>
          <w:color w:val="000000"/>
          <w:kern w:val="0"/>
          <w:szCs w:val="21"/>
        </w:rPr>
        <w:t>，</w:t>
      </w:r>
      <w:r w:rsidR="00865BFE">
        <w:rPr>
          <w:rFonts w:ascii="仿宋" w:eastAsia="仿宋" w:hAnsi="仿宋" w:cs="宋体" w:hint="eastAsia"/>
          <w:color w:val="000000"/>
          <w:kern w:val="0"/>
          <w:szCs w:val="21"/>
        </w:rPr>
        <w:t>38</w:t>
      </w:r>
      <w:r w:rsidR="009C5173">
        <w:rPr>
          <w:rFonts w:ascii="仿宋" w:eastAsia="仿宋" w:hAnsi="仿宋" w:cs="宋体" w:hint="eastAsia"/>
          <w:color w:val="000000"/>
          <w:kern w:val="0"/>
          <w:szCs w:val="21"/>
        </w:rPr>
        <w:t>.</w:t>
      </w:r>
    </w:p>
    <w:p w:rsidR="009C5173" w:rsidRDefault="00180B18" w:rsidP="00745FA4">
      <w:pPr>
        <w:widowControl/>
        <w:spacing w:line="320" w:lineRule="exact"/>
        <w:ind w:left="567" w:hangingChars="270" w:hanging="567"/>
        <w:jc w:val="left"/>
        <w:rPr>
          <w:rFonts w:ascii="Calibri" w:hAnsi="Calibri" w:cs="Calibri"/>
        </w:rPr>
      </w:pPr>
      <w:r w:rsidRPr="00180B18">
        <w:rPr>
          <w:rFonts w:ascii="仿宋" w:eastAsia="仿宋" w:hAnsi="仿宋" w:cs="仿宋" w:hint="eastAsia"/>
          <w:kern w:val="0"/>
          <w:szCs w:val="21"/>
        </w:rPr>
        <w:t>〔</w:t>
      </w:r>
      <w:r w:rsidRPr="00180B18">
        <w:rPr>
          <w:rFonts w:ascii="宋体" w:eastAsia="等线" w:hAnsi="宋体" w:cs="宋体"/>
          <w:kern w:val="0"/>
          <w:sz w:val="24"/>
          <w:szCs w:val="24"/>
        </w:rPr>
        <w:t>4</w:t>
      </w:r>
      <w:r w:rsidRPr="00180B18">
        <w:rPr>
          <w:rFonts w:ascii="仿宋" w:eastAsia="仿宋" w:hAnsi="仿宋" w:cs="仿宋" w:hint="eastAsia"/>
          <w:kern w:val="0"/>
          <w:szCs w:val="21"/>
        </w:rPr>
        <w:t>〕</w:t>
      </w:r>
      <w:r w:rsidR="009C5173">
        <w:rPr>
          <w:rFonts w:ascii="仿宋" w:eastAsia="仿宋" w:hAnsi="仿宋" w:cs="仿宋" w:hint="eastAsia"/>
          <w:kern w:val="0"/>
          <w:szCs w:val="21"/>
        </w:rPr>
        <w:t xml:space="preserve">Huang H </w:t>
      </w:r>
      <w:proofErr w:type="spellStart"/>
      <w:r w:rsidR="009C5173">
        <w:rPr>
          <w:rFonts w:ascii="仿宋" w:eastAsia="仿宋" w:hAnsi="仿宋" w:cs="仿宋" w:hint="eastAsia"/>
          <w:kern w:val="0"/>
          <w:szCs w:val="21"/>
        </w:rPr>
        <w:t>H</w:t>
      </w:r>
      <w:proofErr w:type="spellEnd"/>
      <w:r w:rsidR="009C5173">
        <w:rPr>
          <w:rFonts w:ascii="仿宋" w:eastAsia="仿宋" w:hAnsi="仿宋" w:cs="仿宋" w:hint="eastAsia"/>
          <w:kern w:val="0"/>
          <w:szCs w:val="21"/>
        </w:rPr>
        <w:t xml:space="preserve">，Hsieh C Y，Liao J Y，et al. Adaptive droop resistance </w:t>
      </w:r>
      <w:r w:rsidR="009C5173">
        <w:rPr>
          <w:rFonts w:ascii="仿宋" w:eastAsia="仿宋" w:hAnsi="仿宋" w:cs="仿宋"/>
          <w:kern w:val="0"/>
          <w:szCs w:val="21"/>
        </w:rPr>
        <w:t>technique</w:t>
      </w:r>
      <w:r w:rsidR="009C5173">
        <w:rPr>
          <w:rFonts w:ascii="仿宋" w:eastAsia="仿宋" w:hAnsi="仿宋" w:cs="仿宋" w:hint="eastAsia"/>
          <w:kern w:val="0"/>
          <w:szCs w:val="21"/>
        </w:rPr>
        <w:t xml:space="preserve"> for adaptive voltage </w:t>
      </w:r>
      <w:r w:rsidR="009C5173">
        <w:rPr>
          <w:rFonts w:ascii="仿宋" w:eastAsia="仿宋" w:hAnsi="仿宋" w:cs="仿宋"/>
          <w:kern w:val="0"/>
          <w:szCs w:val="21"/>
        </w:rPr>
        <w:t>positioning</w:t>
      </w:r>
      <w:r w:rsidR="009C5173">
        <w:rPr>
          <w:rFonts w:ascii="仿宋" w:eastAsia="仿宋" w:hAnsi="仿宋" w:cs="仿宋" w:hint="eastAsia"/>
          <w:kern w:val="0"/>
          <w:szCs w:val="21"/>
        </w:rPr>
        <w:t xml:space="preserve"> in boost DC-DC converters</w:t>
      </w:r>
      <w:r w:rsidR="009C5173" w:rsidRPr="00021280">
        <w:rPr>
          <w:rFonts w:ascii="仿宋" w:eastAsia="仿宋" w:hAnsi="仿宋" w:cs="仿宋" w:hint="eastAsia"/>
          <w:kern w:val="0"/>
          <w:szCs w:val="21"/>
        </w:rPr>
        <w:t>〔</w:t>
      </w:r>
      <w:r w:rsidR="009C5173">
        <w:rPr>
          <w:rFonts w:ascii="仿宋" w:eastAsia="仿宋" w:hAnsi="仿宋" w:cs="宋体" w:hint="eastAsia"/>
          <w:color w:val="000000"/>
          <w:kern w:val="0"/>
          <w:szCs w:val="21"/>
        </w:rPr>
        <w:t>J</w:t>
      </w:r>
      <w:r w:rsidR="009C5173">
        <w:rPr>
          <w:rFonts w:ascii="仿宋" w:eastAsia="仿宋" w:hAnsi="仿宋" w:cs="仿宋"/>
          <w:kern w:val="0"/>
          <w:szCs w:val="21"/>
        </w:rPr>
        <w:t>〕</w:t>
      </w:r>
      <w:r w:rsidR="009C5173">
        <w:rPr>
          <w:rFonts w:ascii="仿宋" w:eastAsia="仿宋" w:hAnsi="仿宋" w:cs="仿宋" w:hint="eastAsia"/>
          <w:kern w:val="0"/>
          <w:szCs w:val="21"/>
        </w:rPr>
        <w:t>.Power Electronics, IEEE Trans</w:t>
      </w:r>
      <w:r w:rsidR="00745FA4">
        <w:rPr>
          <w:rFonts w:ascii="仿宋" w:eastAsia="仿宋" w:hAnsi="仿宋" w:cs="仿宋" w:hint="eastAsia"/>
          <w:kern w:val="0"/>
          <w:szCs w:val="21"/>
        </w:rPr>
        <w:t>ac</w:t>
      </w:r>
      <w:r w:rsidR="009C5173">
        <w:rPr>
          <w:rFonts w:ascii="仿宋" w:eastAsia="仿宋" w:hAnsi="仿宋" w:cs="仿宋" w:hint="eastAsia"/>
          <w:kern w:val="0"/>
          <w:szCs w:val="21"/>
        </w:rPr>
        <w:t xml:space="preserve">tion </w:t>
      </w:r>
      <w:r w:rsidR="00745FA4">
        <w:rPr>
          <w:rFonts w:ascii="仿宋" w:eastAsia="仿宋" w:hAnsi="仿宋" w:cs="仿宋" w:hint="eastAsia"/>
          <w:kern w:val="0"/>
          <w:szCs w:val="21"/>
        </w:rPr>
        <w:t>on, 2011, 26(7).</w:t>
      </w:r>
    </w:p>
    <w:p w:rsidR="00180B18" w:rsidRPr="00180B18" w:rsidRDefault="00180B18" w:rsidP="00745FA4">
      <w:pPr>
        <w:widowControl/>
        <w:spacing w:line="320" w:lineRule="exact"/>
        <w:ind w:left="567" w:hangingChars="270" w:hanging="567"/>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仿宋" w:eastAsia="仿宋" w:hAnsi="仿宋" w:cs="宋体" w:hint="eastAsia"/>
          <w:color w:val="000000"/>
          <w:kern w:val="0"/>
          <w:szCs w:val="21"/>
        </w:rPr>
        <w:t>5</w:t>
      </w:r>
      <w:r w:rsidRPr="00180B18">
        <w:rPr>
          <w:rFonts w:ascii="仿宋" w:eastAsia="仿宋" w:hAnsi="仿宋" w:cs="仿宋" w:hint="eastAsia"/>
          <w:kern w:val="0"/>
          <w:szCs w:val="21"/>
        </w:rPr>
        <w:t>〕</w:t>
      </w:r>
      <w:proofErr w:type="spellStart"/>
      <w:r w:rsidR="00745FA4">
        <w:rPr>
          <w:rFonts w:ascii="仿宋" w:eastAsia="仿宋" w:hAnsi="仿宋" w:cs="宋体" w:hint="eastAsia"/>
          <w:color w:val="000000"/>
          <w:kern w:val="0"/>
          <w:szCs w:val="21"/>
        </w:rPr>
        <w:t>Jia</w:t>
      </w:r>
      <w:proofErr w:type="spellEnd"/>
      <w:r w:rsidR="00745FA4">
        <w:rPr>
          <w:rFonts w:ascii="仿宋" w:eastAsia="仿宋" w:hAnsi="仿宋" w:cs="宋体" w:hint="eastAsia"/>
          <w:color w:val="000000"/>
          <w:kern w:val="0"/>
          <w:szCs w:val="21"/>
        </w:rPr>
        <w:t xml:space="preserve"> L, Wang D, Liu Y F, et al. A novel analog implementation of capacitor charge balance controller with a practical extreme voltage detector</w:t>
      </w:r>
      <w:r w:rsidR="00745FA4" w:rsidRPr="00021280">
        <w:rPr>
          <w:rFonts w:ascii="仿宋" w:eastAsia="仿宋" w:hAnsi="仿宋" w:cs="仿宋" w:hint="eastAsia"/>
          <w:kern w:val="0"/>
          <w:szCs w:val="21"/>
        </w:rPr>
        <w:t>〔</w:t>
      </w:r>
      <w:r w:rsidR="00745FA4">
        <w:rPr>
          <w:rFonts w:ascii="仿宋" w:eastAsia="仿宋" w:hAnsi="仿宋" w:cs="宋体" w:hint="eastAsia"/>
          <w:color w:val="000000"/>
          <w:kern w:val="0"/>
          <w:szCs w:val="21"/>
        </w:rPr>
        <w:t>C</w:t>
      </w:r>
      <w:r w:rsidR="00745FA4">
        <w:rPr>
          <w:rFonts w:ascii="仿宋" w:eastAsia="仿宋" w:hAnsi="仿宋" w:cs="仿宋"/>
          <w:kern w:val="0"/>
          <w:szCs w:val="21"/>
        </w:rPr>
        <w:t>〕</w:t>
      </w:r>
      <w:r w:rsidR="00745FA4">
        <w:rPr>
          <w:rFonts w:ascii="仿宋" w:eastAsia="仿宋" w:hAnsi="仿宋" w:cs="仿宋" w:hint="eastAsia"/>
          <w:kern w:val="0"/>
          <w:szCs w:val="21"/>
        </w:rPr>
        <w:t xml:space="preserve">. </w:t>
      </w:r>
      <w:proofErr w:type="gramStart"/>
      <w:r w:rsidR="00745FA4">
        <w:rPr>
          <w:rFonts w:ascii="仿宋" w:eastAsia="仿宋" w:hAnsi="仿宋" w:cs="仿宋" w:hint="eastAsia"/>
          <w:kern w:val="0"/>
          <w:szCs w:val="21"/>
        </w:rPr>
        <w:t>Applied Power Electronics Conference and Exposition (APEC), 2011 Twenty-Sixth Annual IEEE, 2011.</w:t>
      </w:r>
      <w:proofErr w:type="gramEnd"/>
    </w:p>
    <w:p w:rsidR="00180B18" w:rsidRPr="00180B18" w:rsidRDefault="00180B18" w:rsidP="00745FA4">
      <w:pPr>
        <w:widowControl/>
        <w:spacing w:line="320" w:lineRule="exact"/>
        <w:ind w:left="525" w:hangingChars="250" w:hanging="525"/>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仿宋" w:eastAsia="仿宋" w:hAnsi="仿宋" w:cs="宋体" w:hint="eastAsia"/>
          <w:color w:val="000000"/>
          <w:kern w:val="0"/>
          <w:szCs w:val="21"/>
        </w:rPr>
        <w:t>6</w:t>
      </w:r>
      <w:r w:rsidRPr="00180B18">
        <w:rPr>
          <w:rFonts w:ascii="仿宋" w:eastAsia="仿宋" w:hAnsi="仿宋" w:cs="仿宋" w:hint="eastAsia"/>
          <w:kern w:val="0"/>
          <w:szCs w:val="21"/>
        </w:rPr>
        <w:t>〕</w:t>
      </w:r>
      <w:r w:rsidR="00745FA4" w:rsidRPr="00745FA4">
        <w:rPr>
          <w:rFonts w:ascii="仿宋" w:eastAsia="仿宋" w:hAnsi="仿宋" w:cs="宋体"/>
          <w:color w:val="000000"/>
          <w:kern w:val="0"/>
          <w:szCs w:val="21"/>
        </w:rPr>
        <w:t>刘键，陈治明，</w:t>
      </w:r>
      <w:proofErr w:type="gramStart"/>
      <w:r w:rsidR="00745FA4" w:rsidRPr="00745FA4">
        <w:rPr>
          <w:rFonts w:ascii="仿宋" w:eastAsia="仿宋" w:hAnsi="仿宋" w:cs="宋体"/>
          <w:color w:val="000000"/>
          <w:kern w:val="0"/>
          <w:szCs w:val="21"/>
        </w:rPr>
        <w:t>严百平</w:t>
      </w:r>
      <w:proofErr w:type="gramEnd"/>
      <w:r w:rsidR="00745FA4" w:rsidRPr="00745FA4">
        <w:rPr>
          <w:rFonts w:ascii="仿宋" w:eastAsia="仿宋" w:hAnsi="仿宋" w:cs="宋体"/>
          <w:color w:val="000000"/>
          <w:kern w:val="0"/>
          <w:szCs w:val="21"/>
        </w:rPr>
        <w:t>．开</w:t>
      </w:r>
      <w:r w:rsidR="00865BFE" w:rsidRPr="00865BFE">
        <w:rPr>
          <w:rFonts w:ascii="仿宋" w:eastAsia="仿宋" w:hAnsi="仿宋" w:cs="宋体" w:hint="eastAsia"/>
          <w:color w:val="000000"/>
          <w:kern w:val="0"/>
          <w:szCs w:val="21"/>
        </w:rPr>
        <w:t>同步发电机的神经元 PID 调速控制</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J</w:t>
      </w:r>
      <w:r w:rsidR="00865BFE">
        <w:rPr>
          <w:rFonts w:ascii="仿宋" w:eastAsia="仿宋" w:hAnsi="仿宋" w:cs="仿宋" w:hint="eastAsia"/>
          <w:kern w:val="0"/>
          <w:szCs w:val="21"/>
        </w:rPr>
        <w:t>]</w:t>
      </w:r>
      <w:r w:rsidR="00865BFE">
        <w:rPr>
          <w:rFonts w:ascii="仿宋" w:eastAsia="仿宋" w:hAnsi="仿宋" w:cs="宋体" w:hint="eastAsia"/>
          <w:color w:val="000000"/>
          <w:kern w:val="0"/>
          <w:szCs w:val="21"/>
        </w:rPr>
        <w:t>.自动化与仪器仪表</w:t>
      </w:r>
      <w:r w:rsidR="00745FA4" w:rsidRPr="00745FA4">
        <w:rPr>
          <w:rFonts w:ascii="仿宋" w:eastAsia="仿宋" w:hAnsi="仿宋" w:cs="宋体"/>
          <w:color w:val="000000"/>
          <w:kern w:val="0"/>
          <w:szCs w:val="21"/>
        </w:rPr>
        <w:t>，</w:t>
      </w:r>
      <w:r w:rsidR="00865BFE">
        <w:rPr>
          <w:rFonts w:ascii="仿宋" w:eastAsia="仿宋" w:hAnsi="仿宋" w:cs="宋体" w:hint="eastAsia"/>
          <w:color w:val="000000"/>
          <w:kern w:val="0"/>
          <w:szCs w:val="21"/>
        </w:rPr>
        <w:t>2009</w:t>
      </w:r>
      <w:r w:rsidR="00745FA4" w:rsidRPr="00745FA4">
        <w:rPr>
          <w:rFonts w:ascii="仿宋" w:eastAsia="仿宋" w:hAnsi="仿宋" w:cs="宋体"/>
          <w:color w:val="000000"/>
          <w:kern w:val="0"/>
          <w:szCs w:val="21"/>
        </w:rPr>
        <w:t>，</w:t>
      </w:r>
      <w:r w:rsidR="00865BFE">
        <w:rPr>
          <w:rFonts w:ascii="仿宋" w:eastAsia="仿宋" w:hAnsi="仿宋" w:cs="宋体" w:hint="eastAsia"/>
          <w:color w:val="000000"/>
          <w:kern w:val="0"/>
          <w:szCs w:val="21"/>
        </w:rPr>
        <w:t>1:19-21,23</w:t>
      </w:r>
      <w:r w:rsidR="00745FA4" w:rsidRPr="00745FA4">
        <w:rPr>
          <w:rFonts w:ascii="仿宋" w:eastAsia="仿宋" w:hAnsi="仿宋" w:cs="宋体"/>
          <w:color w:val="000000"/>
          <w:kern w:val="0"/>
          <w:szCs w:val="21"/>
        </w:rPr>
        <w:t>．</w:t>
      </w:r>
    </w:p>
    <w:p w:rsidR="00452D2F" w:rsidRPr="002E3670" w:rsidRDefault="00180B18" w:rsidP="00745FA4">
      <w:pPr>
        <w:widowControl/>
        <w:spacing w:line="320" w:lineRule="exact"/>
        <w:ind w:left="567" w:hangingChars="270" w:hanging="567"/>
        <w:jc w:val="left"/>
        <w:rPr>
          <w:rFonts w:ascii="仿宋" w:eastAsia="仿宋" w:hAnsi="仿宋" w:cs="宋体"/>
          <w:color w:val="000000"/>
          <w:kern w:val="0"/>
          <w:szCs w:val="21"/>
        </w:rPr>
      </w:pPr>
      <w:r w:rsidRPr="00180B18">
        <w:rPr>
          <w:rFonts w:ascii="仿宋" w:eastAsia="仿宋" w:hAnsi="仿宋" w:cs="仿宋" w:hint="eastAsia"/>
          <w:kern w:val="0"/>
          <w:szCs w:val="21"/>
        </w:rPr>
        <w:t>〔</w:t>
      </w:r>
      <w:r w:rsidRPr="00180B18">
        <w:rPr>
          <w:rFonts w:ascii="仿宋" w:eastAsia="仿宋" w:hAnsi="仿宋" w:cs="宋体" w:hint="eastAsia"/>
          <w:color w:val="000000"/>
          <w:kern w:val="0"/>
          <w:szCs w:val="21"/>
        </w:rPr>
        <w:t>7</w:t>
      </w:r>
      <w:r w:rsidRPr="00180B18">
        <w:rPr>
          <w:rFonts w:ascii="仿宋" w:eastAsia="仿宋" w:hAnsi="仿宋" w:cs="仿宋" w:hint="eastAsia"/>
          <w:kern w:val="0"/>
          <w:szCs w:val="21"/>
        </w:rPr>
        <w:t>〕</w:t>
      </w:r>
      <w:r w:rsidR="00745FA4">
        <w:rPr>
          <w:rFonts w:ascii="仿宋" w:eastAsia="仿宋" w:hAnsi="仿宋" w:cs="宋体" w:hint="eastAsia"/>
          <w:color w:val="000000"/>
          <w:kern w:val="0"/>
          <w:szCs w:val="21"/>
        </w:rPr>
        <w:t xml:space="preserve">Jong-Bok </w:t>
      </w:r>
      <w:proofErr w:type="spellStart"/>
      <w:r w:rsidR="00745FA4">
        <w:rPr>
          <w:rFonts w:ascii="仿宋" w:eastAsia="仿宋" w:hAnsi="仿宋" w:cs="宋体" w:hint="eastAsia"/>
          <w:color w:val="000000"/>
          <w:kern w:val="0"/>
          <w:szCs w:val="21"/>
        </w:rPr>
        <w:t>Baek</w:t>
      </w:r>
      <w:proofErr w:type="spellEnd"/>
      <w:r w:rsidR="00745FA4">
        <w:rPr>
          <w:rFonts w:ascii="仿宋" w:eastAsia="仿宋" w:hAnsi="仿宋" w:cs="宋体" w:hint="eastAsia"/>
          <w:color w:val="000000"/>
          <w:kern w:val="0"/>
          <w:szCs w:val="21"/>
        </w:rPr>
        <w:t>, Woo-In Choi, Digital Adaptive Frequency Modulation for Bidirectional DC-DC Converter</w:t>
      </w:r>
      <w:r w:rsidR="00745FA4" w:rsidRPr="00021280">
        <w:rPr>
          <w:rFonts w:ascii="仿宋" w:eastAsia="仿宋" w:hAnsi="仿宋" w:cs="仿宋" w:hint="eastAsia"/>
          <w:kern w:val="0"/>
          <w:szCs w:val="21"/>
        </w:rPr>
        <w:t>〔</w:t>
      </w:r>
      <w:r w:rsidR="00745FA4">
        <w:rPr>
          <w:rFonts w:ascii="仿宋" w:eastAsia="仿宋" w:hAnsi="仿宋" w:cs="宋体" w:hint="eastAsia"/>
          <w:color w:val="000000"/>
          <w:kern w:val="0"/>
          <w:szCs w:val="21"/>
        </w:rPr>
        <w:t>J</w:t>
      </w:r>
      <w:r w:rsidR="00745FA4">
        <w:rPr>
          <w:rFonts w:ascii="仿宋" w:eastAsia="仿宋" w:hAnsi="仿宋" w:cs="仿宋"/>
          <w:kern w:val="0"/>
          <w:szCs w:val="21"/>
        </w:rPr>
        <w:t>〕</w:t>
      </w:r>
      <w:r w:rsidR="00745FA4">
        <w:rPr>
          <w:rFonts w:ascii="仿宋" w:eastAsia="仿宋" w:hAnsi="仿宋" w:cs="仿宋" w:hint="eastAsia"/>
          <w:kern w:val="0"/>
          <w:szCs w:val="21"/>
        </w:rPr>
        <w:t>.</w:t>
      </w:r>
      <w:r w:rsidR="00745FA4" w:rsidRPr="00745FA4">
        <w:rPr>
          <w:rFonts w:ascii="仿宋" w:eastAsia="仿宋" w:hAnsi="仿宋" w:cs="仿宋" w:hint="eastAsia"/>
          <w:kern w:val="0"/>
          <w:szCs w:val="21"/>
        </w:rPr>
        <w:t xml:space="preserve"> </w:t>
      </w:r>
      <w:proofErr w:type="gramStart"/>
      <w:r w:rsidR="00745FA4">
        <w:rPr>
          <w:rFonts w:ascii="仿宋" w:eastAsia="仿宋" w:hAnsi="仿宋" w:cs="仿宋" w:hint="eastAsia"/>
          <w:kern w:val="0"/>
          <w:szCs w:val="21"/>
        </w:rPr>
        <w:t>IEEE Transaction on Industrial Electronics.</w:t>
      </w:r>
      <w:proofErr w:type="gramEnd"/>
      <w:r w:rsidR="00745FA4">
        <w:rPr>
          <w:rFonts w:ascii="仿宋" w:eastAsia="仿宋" w:hAnsi="仿宋" w:cs="宋体" w:hint="eastAsia"/>
          <w:color w:val="000000"/>
          <w:kern w:val="0"/>
          <w:szCs w:val="21"/>
        </w:rPr>
        <w:t xml:space="preserve"> </w:t>
      </w:r>
      <w:proofErr w:type="gramStart"/>
      <w:r w:rsidR="00745FA4">
        <w:rPr>
          <w:rFonts w:ascii="仿宋" w:eastAsia="仿宋" w:hAnsi="仿宋" w:cs="宋体" w:hint="eastAsia"/>
          <w:color w:val="000000"/>
          <w:kern w:val="0"/>
          <w:szCs w:val="21"/>
        </w:rPr>
        <w:t>2013 60(11).</w:t>
      </w:r>
      <w:proofErr w:type="gramEnd"/>
    </w:p>
    <w:sectPr w:rsidR="00452D2F" w:rsidRPr="002E3670" w:rsidSect="004030B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14" w:rsidRDefault="00F43114">
      <w:r>
        <w:separator/>
      </w:r>
    </w:p>
  </w:endnote>
  <w:endnote w:type="continuationSeparator" w:id="0">
    <w:p w:rsidR="00F43114" w:rsidRDefault="00F4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C0" w:rsidRDefault="00175FC0" w:rsidP="004030B7">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85493"/>
      <w:docPartObj>
        <w:docPartGallery w:val="Page Numbers (Bottom of Page)"/>
        <w:docPartUnique/>
      </w:docPartObj>
    </w:sdtPr>
    <w:sdtEndPr/>
    <w:sdtContent>
      <w:p w:rsidR="00175FC0" w:rsidRDefault="00175FC0">
        <w:pPr>
          <w:pStyle w:val="a3"/>
          <w:jc w:val="center"/>
        </w:pPr>
        <w:r>
          <w:fldChar w:fldCharType="begin"/>
        </w:r>
        <w:r>
          <w:instrText>PAGE   \* MERGEFORMAT</w:instrText>
        </w:r>
        <w:r>
          <w:fldChar w:fldCharType="separate"/>
        </w:r>
        <w:r w:rsidR="00F5618D" w:rsidRPr="00F5618D">
          <w:rPr>
            <w:noProof/>
            <w:lang w:val="zh-CN"/>
          </w:rPr>
          <w:t>12</w:t>
        </w:r>
        <w:r>
          <w:fldChar w:fldCharType="end"/>
        </w:r>
      </w:p>
    </w:sdtContent>
  </w:sdt>
  <w:p w:rsidR="00175FC0" w:rsidRDefault="00175FC0" w:rsidP="004030B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14" w:rsidRDefault="00F43114">
      <w:r>
        <w:separator/>
      </w:r>
    </w:p>
  </w:footnote>
  <w:footnote w:type="continuationSeparator" w:id="0">
    <w:p w:rsidR="00F43114" w:rsidRDefault="00F4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C0" w:rsidRDefault="00175FC0">
    <w:pPr>
      <w:pStyle w:val="a4"/>
      <w:pBdr>
        <w:bottom w:val="single" w:sz="6" w:space="0" w:color="auto"/>
      </w:pBdr>
      <w:rPr>
        <w:sz w:val="32"/>
      </w:rPr>
    </w:pPr>
    <w:r>
      <w:rPr>
        <w:rFonts w:hint="eastAsia"/>
        <w:sz w:val="32"/>
      </w:rPr>
      <w:t>湘潭大学</w:t>
    </w:r>
    <w:r>
      <w:rPr>
        <w:sz w:val="32"/>
      </w:rPr>
      <w:t>20</w:t>
    </w:r>
    <w:r>
      <w:rPr>
        <w:rFonts w:hint="eastAsia"/>
        <w:sz w:val="32"/>
      </w:rPr>
      <w:t>2</w:t>
    </w:r>
    <w:r w:rsidR="00F5618D">
      <w:rPr>
        <w:rFonts w:hint="eastAsia"/>
        <w:sz w:val="32"/>
      </w:rPr>
      <w:t>3</w:t>
    </w:r>
    <w:r>
      <w:rPr>
        <w:sz w:val="32"/>
      </w:rPr>
      <w:t>年</w:t>
    </w:r>
    <w:r w:rsidR="00F5618D">
      <w:rPr>
        <w:rFonts w:hint="eastAsia"/>
        <w:sz w:val="32"/>
      </w:rPr>
      <w:t>上</w:t>
    </w:r>
    <w:r>
      <w:rPr>
        <w:rFonts w:hint="eastAsia"/>
        <w:sz w:val="32"/>
      </w:rPr>
      <w:t>学期期末</w:t>
    </w:r>
    <w:r>
      <w:rPr>
        <w:sz w:val="32"/>
      </w:rPr>
      <w:t>考核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C0" w:rsidRDefault="00175FC0">
    <w:pPr>
      <w:pStyle w:val="a4"/>
      <w:pBdr>
        <w:bottom w:val="single" w:sz="6" w:space="0" w:color="auto"/>
      </w:pBdr>
      <w:rPr>
        <w:sz w:val="32"/>
      </w:rPr>
    </w:pPr>
    <w:r>
      <w:rPr>
        <w:rFonts w:hint="eastAsia"/>
        <w:sz w:val="32"/>
      </w:rPr>
      <w:t>湘潭大学</w:t>
    </w:r>
    <w:r>
      <w:rPr>
        <w:sz w:val="32"/>
      </w:rPr>
      <w:t>20</w:t>
    </w:r>
    <w:r>
      <w:rPr>
        <w:rFonts w:hint="eastAsia"/>
        <w:sz w:val="32"/>
      </w:rPr>
      <w:t>2</w:t>
    </w:r>
    <w:r w:rsidR="00F5618D">
      <w:rPr>
        <w:rFonts w:hint="eastAsia"/>
        <w:sz w:val="32"/>
      </w:rPr>
      <w:t>3</w:t>
    </w:r>
    <w:r>
      <w:rPr>
        <w:sz w:val="32"/>
      </w:rPr>
      <w:t>年</w:t>
    </w:r>
    <w:r w:rsidR="00F5618D">
      <w:rPr>
        <w:rFonts w:hint="eastAsia"/>
        <w:sz w:val="32"/>
      </w:rPr>
      <w:t>上</w:t>
    </w:r>
    <w:r>
      <w:rPr>
        <w:rFonts w:hint="eastAsia"/>
        <w:sz w:val="32"/>
      </w:rPr>
      <w:t>学期期末</w:t>
    </w:r>
    <w:r>
      <w:rPr>
        <w:sz w:val="32"/>
      </w:rPr>
      <w:t>考核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314"/>
    <w:multiLevelType w:val="multilevel"/>
    <w:tmpl w:val="266E91A0"/>
    <w:lvl w:ilvl="0">
      <w:start w:val="1"/>
      <w:numFmt w:val="none"/>
      <w:lvlText w:val="4.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3015D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A910A16"/>
    <w:multiLevelType w:val="multilevel"/>
    <w:tmpl w:val="07883776"/>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AB878A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CFC4707"/>
    <w:multiLevelType w:val="hybridMultilevel"/>
    <w:tmpl w:val="ABBAAE3C"/>
    <w:lvl w:ilvl="0" w:tplc="2410CC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44000F"/>
    <w:multiLevelType w:val="hybridMultilevel"/>
    <w:tmpl w:val="37949578"/>
    <w:lvl w:ilvl="0" w:tplc="AD8C51F4">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5A20EA9"/>
    <w:multiLevelType w:val="hybridMultilevel"/>
    <w:tmpl w:val="97C62FC8"/>
    <w:lvl w:ilvl="0" w:tplc="A2B804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C16943"/>
    <w:multiLevelType w:val="hybridMultilevel"/>
    <w:tmpl w:val="ED44D4AA"/>
    <w:lvl w:ilvl="0" w:tplc="2312B1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753C80"/>
    <w:multiLevelType w:val="hybridMultilevel"/>
    <w:tmpl w:val="873CA320"/>
    <w:lvl w:ilvl="0" w:tplc="A2B804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B81A97"/>
    <w:multiLevelType w:val="hybridMultilevel"/>
    <w:tmpl w:val="338839C4"/>
    <w:lvl w:ilvl="0" w:tplc="B38813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29607C4"/>
    <w:multiLevelType w:val="multilevel"/>
    <w:tmpl w:val="6A46642C"/>
    <w:lvl w:ilvl="0">
      <w:start w:val="1"/>
      <w:numFmt w:val="decimal"/>
      <w:lvlText w:val="%1"/>
      <w:lvlJc w:val="left"/>
      <w:pPr>
        <w:ind w:left="425" w:hanging="425"/>
      </w:pPr>
      <w:rPr>
        <w:rFonts w:hint="eastAsia"/>
      </w:rPr>
    </w:lvl>
    <w:lvl w:ilvl="1">
      <w:start w:val="1"/>
      <w:numFmt w:val="none"/>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25723362"/>
    <w:multiLevelType w:val="multilevel"/>
    <w:tmpl w:val="F84ADCB2"/>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2F62D2"/>
    <w:multiLevelType w:val="multilevel"/>
    <w:tmpl w:val="B55C19FA"/>
    <w:lvl w:ilvl="0">
      <w:start w:val="1"/>
      <w:numFmt w:val="decimal"/>
      <w:lvlText w:val="%1"/>
      <w:lvlJc w:val="left"/>
      <w:pPr>
        <w:ind w:left="420" w:hanging="420"/>
      </w:pPr>
      <w:rPr>
        <w:rFonts w:hint="eastAsia"/>
      </w:rPr>
    </w:lvl>
    <w:lvl w:ilvl="1">
      <w:start w:val="2"/>
      <w:numFmt w:val="none"/>
      <w:isLgl/>
      <w:lvlText w:val="1.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7EC438E"/>
    <w:multiLevelType w:val="multilevel"/>
    <w:tmpl w:val="F5EC0F2C"/>
    <w:lvl w:ilvl="0">
      <w:start w:val="1"/>
      <w:numFmt w:val="decimal"/>
      <w:lvlText w:val="%1"/>
      <w:lvlJc w:val="left"/>
      <w:pPr>
        <w:ind w:left="420" w:hanging="420"/>
      </w:pPr>
      <w:rPr>
        <w:rFonts w:hint="eastAsia"/>
      </w:rPr>
    </w:lvl>
    <w:lvl w:ilvl="1">
      <w:start w:val="2"/>
      <w:numFmt w:val="none"/>
      <w:isLgl/>
      <w:lvlText w:val="1.1"/>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FAB0005"/>
    <w:multiLevelType w:val="hybridMultilevel"/>
    <w:tmpl w:val="DEF293D0"/>
    <w:lvl w:ilvl="0" w:tplc="D3503B6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1695580"/>
    <w:multiLevelType w:val="hybridMultilevel"/>
    <w:tmpl w:val="63762B08"/>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33BB46CF"/>
    <w:multiLevelType w:val="multilevel"/>
    <w:tmpl w:val="5DDE6CA4"/>
    <w:lvl w:ilvl="0">
      <w:start w:val="1"/>
      <w:numFmt w:val="decimal"/>
      <w:lvlText w:val="%1"/>
      <w:lvlJc w:val="left"/>
      <w:pPr>
        <w:ind w:left="456" w:hanging="456"/>
      </w:pPr>
      <w:rPr>
        <w:rFonts w:hint="default"/>
      </w:rPr>
    </w:lvl>
    <w:lvl w:ilvl="1">
      <w:start w:val="1"/>
      <w:numFmt w:val="decimal"/>
      <w:lvlText w:val="2.%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4C23DB4"/>
    <w:multiLevelType w:val="multilevel"/>
    <w:tmpl w:val="AA82E172"/>
    <w:lvl w:ilvl="0">
      <w:start w:val="1"/>
      <w:numFmt w:val="decimal"/>
      <w:lvlText w:val="%1"/>
      <w:lvlJc w:val="left"/>
      <w:pPr>
        <w:ind w:left="420" w:hanging="420"/>
      </w:pPr>
      <w:rPr>
        <w:rFonts w:hint="eastAsia"/>
      </w:rPr>
    </w:lvl>
    <w:lvl w:ilvl="1">
      <w:start w:val="2"/>
      <w:numFmt w:val="none"/>
      <w:isLgl/>
      <w:lvlText w:val="4.2"/>
      <w:lvlJc w:val="left"/>
      <w:pPr>
        <w:ind w:left="456" w:hanging="456"/>
      </w:pPr>
      <w:rPr>
        <w:rFonts w:hint="default"/>
      </w:rPr>
    </w:lvl>
    <w:lvl w:ilvl="2">
      <w:start w:val="1"/>
      <w:numFmt w:val="decimal"/>
      <w:isLgl/>
      <w:lvlText w:val="4.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95650BD"/>
    <w:multiLevelType w:val="multilevel"/>
    <w:tmpl w:val="F84ADCB2"/>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866246"/>
    <w:multiLevelType w:val="multilevel"/>
    <w:tmpl w:val="58728CF8"/>
    <w:lvl w:ilvl="0">
      <w:start w:val="1"/>
      <w:numFmt w:val="decimal"/>
      <w:lvlText w:val="%1"/>
      <w:lvlJc w:val="left"/>
      <w:pPr>
        <w:ind w:left="420" w:hanging="420"/>
      </w:pPr>
      <w:rPr>
        <w:rFonts w:hint="eastAsia"/>
      </w:rPr>
    </w:lvl>
    <w:lvl w:ilvl="1">
      <w:start w:val="2"/>
      <w:numFmt w:val="none"/>
      <w:isLgl/>
      <w:lvlText w:val="1.2"/>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ABD1B95"/>
    <w:multiLevelType w:val="multilevel"/>
    <w:tmpl w:val="ABBAAE3C"/>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
    <w:nsid w:val="417C74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458376F4"/>
    <w:multiLevelType w:val="hybridMultilevel"/>
    <w:tmpl w:val="99DAEFFE"/>
    <w:lvl w:ilvl="0" w:tplc="D3503B6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5AF1CB4"/>
    <w:multiLevelType w:val="hybridMultilevel"/>
    <w:tmpl w:val="EC143C76"/>
    <w:lvl w:ilvl="0" w:tplc="B3A2FDFA">
      <w:start w:val="1"/>
      <w:numFmt w:val="decimal"/>
      <w:lvlText w:val="（%1）"/>
      <w:lvlJc w:val="left"/>
      <w:pPr>
        <w:ind w:left="1424" w:hanging="720"/>
      </w:pPr>
      <w:rPr>
        <w:rFonts w:asciiTheme="minorEastAsia" w:hAnsiTheme="minorEastAsia" w:cs="Times New Roman"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nsid w:val="47F01102"/>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8337EF7"/>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4E060456"/>
    <w:multiLevelType w:val="hybridMultilevel"/>
    <w:tmpl w:val="01A43E9A"/>
    <w:lvl w:ilvl="0" w:tplc="D3503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03637A"/>
    <w:multiLevelType w:val="hybridMultilevel"/>
    <w:tmpl w:val="C7E07438"/>
    <w:lvl w:ilvl="0" w:tplc="1F521136">
      <w:start w:val="1"/>
      <w:numFmt w:val="decimalFullWidth"/>
      <w:lvlText w:val="%1．"/>
      <w:lvlJc w:val="left"/>
      <w:pPr>
        <w:ind w:left="1272" w:hanging="85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33C6476"/>
    <w:multiLevelType w:val="multilevel"/>
    <w:tmpl w:val="3236CAEE"/>
    <w:lvl w:ilvl="0">
      <w:start w:val="1"/>
      <w:numFmt w:val="decimal"/>
      <w:lvlText w:val="%1"/>
      <w:lvlJc w:val="left"/>
      <w:pPr>
        <w:ind w:left="420" w:hanging="420"/>
      </w:pPr>
      <w:rPr>
        <w:rFonts w:hint="eastAsia"/>
      </w:rPr>
    </w:lvl>
    <w:lvl w:ilvl="1">
      <w:start w:val="2"/>
      <w:numFmt w:val="none"/>
      <w:isLgl/>
      <w:lvlText w:val="1.2"/>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61891E6E"/>
    <w:multiLevelType w:val="multilevel"/>
    <w:tmpl w:val="0A4669A0"/>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618E4247"/>
    <w:multiLevelType w:val="hybridMultilevel"/>
    <w:tmpl w:val="363AA3D6"/>
    <w:lvl w:ilvl="0" w:tplc="5B8A5A44">
      <w:start w:val="1"/>
      <w:numFmt w:val="decimalFullWidth"/>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6B638E"/>
    <w:multiLevelType w:val="multilevel"/>
    <w:tmpl w:val="5FA0D374"/>
    <w:lvl w:ilvl="0">
      <w:start w:val="1"/>
      <w:numFmt w:val="decimal"/>
      <w:lvlText w:val="%1"/>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4.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63050DBF"/>
    <w:multiLevelType w:val="hybridMultilevel"/>
    <w:tmpl w:val="DA36DEDE"/>
    <w:lvl w:ilvl="0" w:tplc="7CA4FDDA">
      <w:start w:val="1"/>
      <w:numFmt w:val="japaneseCounting"/>
      <w:lvlText w:val="（%1）"/>
      <w:lvlJc w:val="left"/>
      <w:pPr>
        <w:ind w:left="704" w:hanging="42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695A689A"/>
    <w:multiLevelType w:val="multilevel"/>
    <w:tmpl w:val="5FA0D374"/>
    <w:lvl w:ilvl="0">
      <w:start w:val="1"/>
      <w:numFmt w:val="decimal"/>
      <w:lvlText w:val="%1"/>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4.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69966F26"/>
    <w:multiLevelType w:val="multilevel"/>
    <w:tmpl w:val="7D92E0E2"/>
    <w:lvl w:ilvl="0">
      <w:start w:val="1"/>
      <w:numFmt w:val="decimal"/>
      <w:lvlText w:val="%1"/>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EB56482"/>
    <w:multiLevelType w:val="multilevel"/>
    <w:tmpl w:val="B55C19FA"/>
    <w:lvl w:ilvl="0">
      <w:start w:val="1"/>
      <w:numFmt w:val="decimal"/>
      <w:lvlText w:val="%1"/>
      <w:lvlJc w:val="left"/>
      <w:pPr>
        <w:ind w:left="420" w:hanging="420"/>
      </w:pPr>
      <w:rPr>
        <w:rFonts w:hint="eastAsia"/>
      </w:rPr>
    </w:lvl>
    <w:lvl w:ilvl="1">
      <w:start w:val="2"/>
      <w:numFmt w:val="none"/>
      <w:isLgl/>
      <w:lvlText w:val="1.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6FB94E4B"/>
    <w:multiLevelType w:val="multilevel"/>
    <w:tmpl w:val="34782EC6"/>
    <w:lvl w:ilvl="0">
      <w:start w:val="1"/>
      <w:numFmt w:val="none"/>
      <w:lvlText w:val="5"/>
      <w:lvlJc w:val="left"/>
      <w:pPr>
        <w:ind w:left="420" w:hanging="420"/>
      </w:pPr>
      <w:rPr>
        <w:rFonts w:hint="eastAsia"/>
      </w:rPr>
    </w:lvl>
    <w:lvl w:ilvl="1">
      <w:start w:val="2"/>
      <w:numFmt w:val="none"/>
      <w:isLgl/>
      <w:lvlText w:val="4.1"/>
      <w:lvlJc w:val="left"/>
      <w:pPr>
        <w:ind w:left="740" w:hanging="456"/>
      </w:pPr>
      <w:rPr>
        <w:rFonts w:hint="default"/>
      </w:rPr>
    </w:lvl>
    <w:lvl w:ilvl="2">
      <w:start w:val="1"/>
      <w:numFmt w:val="decimal"/>
      <w:isLgl/>
      <w:lvlText w:val="4.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70692F9F"/>
    <w:multiLevelType w:val="multilevel"/>
    <w:tmpl w:val="F5EC0F2C"/>
    <w:lvl w:ilvl="0">
      <w:start w:val="1"/>
      <w:numFmt w:val="decimal"/>
      <w:lvlText w:val="%1"/>
      <w:lvlJc w:val="left"/>
      <w:pPr>
        <w:ind w:left="420" w:hanging="420"/>
      </w:pPr>
      <w:rPr>
        <w:rFonts w:hint="eastAsia"/>
      </w:rPr>
    </w:lvl>
    <w:lvl w:ilvl="1">
      <w:start w:val="2"/>
      <w:numFmt w:val="none"/>
      <w:isLgl/>
      <w:lvlText w:val="1.1"/>
      <w:lvlJc w:val="left"/>
      <w:pPr>
        <w:ind w:left="740"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70BF2D20"/>
    <w:multiLevelType w:val="multilevel"/>
    <w:tmpl w:val="338839C4"/>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
    <w:nsid w:val="73EB42BA"/>
    <w:multiLevelType w:val="multilevel"/>
    <w:tmpl w:val="13621F1C"/>
    <w:lvl w:ilvl="0">
      <w:start w:val="1"/>
      <w:numFmt w:val="decimal"/>
      <w:lvlText w:val="%1"/>
      <w:lvlJc w:val="left"/>
      <w:pPr>
        <w:ind w:left="420" w:hanging="420"/>
      </w:pPr>
      <w:rPr>
        <w:rFonts w:hint="eastAsia"/>
      </w:rPr>
    </w:lvl>
    <w:lvl w:ilvl="1">
      <w:start w:val="2"/>
      <w:numFmt w:val="none"/>
      <w:isLgl/>
      <w:lvlText w:val="4.2"/>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791731A9"/>
    <w:multiLevelType w:val="multilevel"/>
    <w:tmpl w:val="00F86FC2"/>
    <w:lvl w:ilvl="0">
      <w:start w:val="1"/>
      <w:numFmt w:val="decimal"/>
      <w:lvlText w:val="%1"/>
      <w:lvlJc w:val="left"/>
      <w:pPr>
        <w:ind w:left="420" w:hanging="420"/>
      </w:pPr>
      <w:rPr>
        <w:rFonts w:hint="eastAsia"/>
      </w:rPr>
    </w:lvl>
    <w:lvl w:ilvl="1">
      <w:start w:val="2"/>
      <w:numFmt w:val="none"/>
      <w:isLgl/>
      <w:lvlText w:val="4.1"/>
      <w:lvlJc w:val="left"/>
      <w:pPr>
        <w:ind w:left="456" w:hanging="456"/>
      </w:pPr>
      <w:rPr>
        <w:rFonts w:hint="default"/>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32"/>
  </w:num>
  <w:num w:numId="3">
    <w:abstractNumId w:val="15"/>
  </w:num>
  <w:num w:numId="4">
    <w:abstractNumId w:val="5"/>
  </w:num>
  <w:num w:numId="5">
    <w:abstractNumId w:val="8"/>
  </w:num>
  <w:num w:numId="6">
    <w:abstractNumId w:val="12"/>
  </w:num>
  <w:num w:numId="7">
    <w:abstractNumId w:val="11"/>
  </w:num>
  <w:num w:numId="8">
    <w:abstractNumId w:val="26"/>
  </w:num>
  <w:num w:numId="9">
    <w:abstractNumId w:val="24"/>
  </w:num>
  <w:num w:numId="10">
    <w:abstractNumId w:val="7"/>
  </w:num>
  <w:num w:numId="11">
    <w:abstractNumId w:val="18"/>
  </w:num>
  <w:num w:numId="12">
    <w:abstractNumId w:val="16"/>
  </w:num>
  <w:num w:numId="13">
    <w:abstractNumId w:val="30"/>
  </w:num>
  <w:num w:numId="14">
    <w:abstractNumId w:val="2"/>
  </w:num>
  <w:num w:numId="15">
    <w:abstractNumId w:val="29"/>
  </w:num>
  <w:num w:numId="16">
    <w:abstractNumId w:val="14"/>
  </w:num>
  <w:num w:numId="17">
    <w:abstractNumId w:val="27"/>
  </w:num>
  <w:num w:numId="18">
    <w:abstractNumId w:val="22"/>
  </w:num>
  <w:num w:numId="19">
    <w:abstractNumId w:val="24"/>
  </w:num>
  <w:num w:numId="20">
    <w:abstractNumId w:val="25"/>
  </w:num>
  <w:num w:numId="21">
    <w:abstractNumId w:val="23"/>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4"/>
  </w:num>
  <w:num w:numId="26">
    <w:abstractNumId w:val="20"/>
  </w:num>
  <w:num w:numId="27">
    <w:abstractNumId w:val="21"/>
  </w:num>
  <w:num w:numId="28">
    <w:abstractNumId w:val="3"/>
  </w:num>
  <w:num w:numId="29">
    <w:abstractNumId w:val="1"/>
  </w:num>
  <w:num w:numId="30">
    <w:abstractNumId w:val="10"/>
  </w:num>
  <w:num w:numId="3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9"/>
  </w:num>
  <w:num w:numId="37">
    <w:abstractNumId w:val="17"/>
  </w:num>
  <w:num w:numId="38">
    <w:abstractNumId w:val="12"/>
  </w:num>
  <w:num w:numId="3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3"/>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7"/>
  </w:num>
  <w:num w:numId="45">
    <w:abstractNumId w:val="34"/>
  </w:num>
  <w:num w:numId="46">
    <w:abstractNumId w:val="35"/>
  </w:num>
  <w:num w:numId="47">
    <w:abstractNumId w:val="0"/>
  </w:num>
  <w:num w:numId="48">
    <w:abstractNumId w:val="28"/>
  </w:num>
  <w:num w:numId="49">
    <w:abstractNumId w:val="3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zg3ZWYxZjgwNTU1NzA5OTRiYzkzYmEwMmI5YTYifQ=="/>
  </w:docVars>
  <w:rsids>
    <w:rsidRoot w:val="00452D2F"/>
    <w:rsid w:val="00021280"/>
    <w:rsid w:val="00092EC9"/>
    <w:rsid w:val="000C7107"/>
    <w:rsid w:val="000E76C4"/>
    <w:rsid w:val="00114DB4"/>
    <w:rsid w:val="00134384"/>
    <w:rsid w:val="0015425E"/>
    <w:rsid w:val="00175FC0"/>
    <w:rsid w:val="00180B18"/>
    <w:rsid w:val="001A4950"/>
    <w:rsid w:val="001D6F16"/>
    <w:rsid w:val="002142F4"/>
    <w:rsid w:val="00243E68"/>
    <w:rsid w:val="002452D0"/>
    <w:rsid w:val="002D37F9"/>
    <w:rsid w:val="002E3670"/>
    <w:rsid w:val="002F694E"/>
    <w:rsid w:val="003437C5"/>
    <w:rsid w:val="003D5DA4"/>
    <w:rsid w:val="003F72A0"/>
    <w:rsid w:val="004030B7"/>
    <w:rsid w:val="00452D2F"/>
    <w:rsid w:val="00493C06"/>
    <w:rsid w:val="005022B0"/>
    <w:rsid w:val="00547DEE"/>
    <w:rsid w:val="0058300B"/>
    <w:rsid w:val="005844B3"/>
    <w:rsid w:val="005E529D"/>
    <w:rsid w:val="00650304"/>
    <w:rsid w:val="006821E6"/>
    <w:rsid w:val="00695F7F"/>
    <w:rsid w:val="006E3873"/>
    <w:rsid w:val="00701250"/>
    <w:rsid w:val="00716A77"/>
    <w:rsid w:val="00740BA4"/>
    <w:rsid w:val="00745FA4"/>
    <w:rsid w:val="00773BCB"/>
    <w:rsid w:val="00786397"/>
    <w:rsid w:val="007B7494"/>
    <w:rsid w:val="008011CD"/>
    <w:rsid w:val="00821679"/>
    <w:rsid w:val="008270F8"/>
    <w:rsid w:val="00863637"/>
    <w:rsid w:val="00865BFE"/>
    <w:rsid w:val="00884122"/>
    <w:rsid w:val="008F0BE0"/>
    <w:rsid w:val="008F3C66"/>
    <w:rsid w:val="009249FD"/>
    <w:rsid w:val="00991FA0"/>
    <w:rsid w:val="009951AC"/>
    <w:rsid w:val="009C5173"/>
    <w:rsid w:val="009D5CBD"/>
    <w:rsid w:val="009E0C55"/>
    <w:rsid w:val="00A320CC"/>
    <w:rsid w:val="00A92C9E"/>
    <w:rsid w:val="00AA2D10"/>
    <w:rsid w:val="00AB3047"/>
    <w:rsid w:val="00B13F1C"/>
    <w:rsid w:val="00B17EEA"/>
    <w:rsid w:val="00B231B8"/>
    <w:rsid w:val="00B5242D"/>
    <w:rsid w:val="00B9108F"/>
    <w:rsid w:val="00BA74C2"/>
    <w:rsid w:val="00BB4EC0"/>
    <w:rsid w:val="00CA2AA5"/>
    <w:rsid w:val="00D150B1"/>
    <w:rsid w:val="00D73A3B"/>
    <w:rsid w:val="00D86D79"/>
    <w:rsid w:val="00DC4BFC"/>
    <w:rsid w:val="00DD7BCC"/>
    <w:rsid w:val="00DE11FD"/>
    <w:rsid w:val="00E26081"/>
    <w:rsid w:val="00E526BD"/>
    <w:rsid w:val="00E57ABB"/>
    <w:rsid w:val="00E77886"/>
    <w:rsid w:val="00E86565"/>
    <w:rsid w:val="00EB4CF1"/>
    <w:rsid w:val="00F43114"/>
    <w:rsid w:val="00F5618D"/>
    <w:rsid w:val="00F86F67"/>
    <w:rsid w:val="00FA0933"/>
    <w:rsid w:val="00FB2FA2"/>
    <w:rsid w:val="18F7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73BCB"/>
    <w:pPr>
      <w:spacing w:before="480" w:line="276" w:lineRule="auto"/>
      <w:outlineLvl w:val="0"/>
    </w:pPr>
    <w:rPr>
      <w:rFonts w:eastAsiaTheme="majorEastAsia"/>
      <w:b/>
      <w:bCs/>
      <w:kern w:val="44"/>
      <w:sz w:val="28"/>
      <w:szCs w:val="44"/>
    </w:rPr>
  </w:style>
  <w:style w:type="paragraph" w:styleId="2">
    <w:name w:val="heading 2"/>
    <w:basedOn w:val="a"/>
    <w:next w:val="a"/>
    <w:link w:val="2Char"/>
    <w:uiPriority w:val="9"/>
    <w:unhideWhenUsed/>
    <w:qFormat/>
    <w:rsid w:val="00B231B8"/>
    <w:pPr>
      <w:spacing w:before="200" w:line="276" w:lineRule="auto"/>
      <w:outlineLvl w:val="1"/>
    </w:pPr>
    <w:rPr>
      <w:rFonts w:asciiTheme="majorHAnsi" w:eastAsiaTheme="majorEastAsia" w:hAnsiTheme="majorHAnsi" w:cstheme="majorBidi"/>
      <w:b/>
      <w:bCs/>
      <w:sz w:val="26"/>
      <w:szCs w:val="32"/>
    </w:rPr>
  </w:style>
  <w:style w:type="paragraph" w:styleId="3">
    <w:name w:val="heading 3"/>
    <w:basedOn w:val="a"/>
    <w:next w:val="a"/>
    <w:link w:val="3Char"/>
    <w:uiPriority w:val="9"/>
    <w:unhideWhenUsed/>
    <w:qFormat/>
    <w:rsid w:val="00865BFE"/>
    <w:pPr>
      <w:spacing w:before="200" w:line="271" w:lineRule="auto"/>
      <w:outlineLvl w:val="2"/>
    </w:pPr>
    <w:rPr>
      <w:rFonts w:eastAsiaTheme="majorEastAsia"/>
      <w:b/>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a5">
    <w:name w:val="footnote text"/>
    <w:basedOn w:val="a"/>
    <w:link w:val="Char1"/>
    <w:uiPriority w:val="99"/>
    <w:unhideWhenUsed/>
    <w:qFormat/>
    <w:pPr>
      <w:snapToGrid w:val="0"/>
      <w:jc w:val="left"/>
    </w:pPr>
    <w:rPr>
      <w:rFonts w:ascii="Calibri" w:eastAsia="宋体" w:hAnsi="Calibri" w:cs="Times New Roman"/>
      <w:sz w:val="18"/>
      <w:szCs w:val="18"/>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6">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7">
    <w:name w:val="Hyperlink"/>
    <w:basedOn w:val="a0"/>
    <w:uiPriority w:val="99"/>
    <w:unhideWhenUsed/>
    <w:qFormat/>
    <w:rPr>
      <w:color w:val="0563C1" w:themeColor="hyperlink"/>
      <w:u w:val="single"/>
    </w:rPr>
  </w:style>
  <w:style w:type="character" w:styleId="a8">
    <w:name w:val="footnote reference"/>
    <w:basedOn w:val="a0"/>
    <w:uiPriority w:val="99"/>
    <w:unhideWhenUsed/>
    <w:qFormat/>
    <w:rPr>
      <w:vertAlign w:val="superscript"/>
    </w:rPr>
  </w:style>
  <w:style w:type="character" w:customStyle="1" w:styleId="Char2">
    <w:name w:val="标题 Char"/>
    <w:basedOn w:val="a0"/>
    <w:link w:val="a6"/>
    <w:uiPriority w:val="10"/>
    <w:qFormat/>
    <w:rPr>
      <w:rFonts w:asciiTheme="majorHAnsi" w:eastAsia="宋体" w:hAnsiTheme="majorHAnsi" w:cstheme="majorBidi"/>
      <w:b/>
      <w:bCs/>
      <w:sz w:val="32"/>
      <w:szCs w:val="3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sid w:val="00773BCB"/>
    <w:rPr>
      <w:rFonts w:asciiTheme="minorHAnsi" w:eastAsiaTheme="majorEastAsia" w:hAnsiTheme="minorHAnsi" w:cstheme="minorBidi"/>
      <w:b/>
      <w:bCs/>
      <w:kern w:val="44"/>
      <w:sz w:val="28"/>
      <w:szCs w:val="4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hAnsiTheme="majorHAnsi" w:cstheme="majorBidi"/>
      <w:b w:val="0"/>
      <w:bCs w:val="0"/>
      <w:color w:val="2E74B5" w:themeColor="accent1" w:themeShade="BF"/>
      <w:kern w:val="0"/>
      <w:szCs w:val="32"/>
    </w:rPr>
  </w:style>
  <w:style w:type="character" w:customStyle="1" w:styleId="2Char">
    <w:name w:val="标题 2 Char"/>
    <w:basedOn w:val="a0"/>
    <w:link w:val="2"/>
    <w:uiPriority w:val="9"/>
    <w:qFormat/>
    <w:rsid w:val="00B231B8"/>
    <w:rPr>
      <w:rFonts w:asciiTheme="majorHAnsi" w:eastAsiaTheme="majorEastAsia" w:hAnsiTheme="majorHAnsi" w:cstheme="majorBidi"/>
      <w:b/>
      <w:bCs/>
      <w:kern w:val="2"/>
      <w:sz w:val="26"/>
      <w:szCs w:val="32"/>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1">
    <w:name w:val="脚注文本 Char"/>
    <w:basedOn w:val="a0"/>
    <w:link w:val="a5"/>
    <w:uiPriority w:val="99"/>
    <w:semiHidden/>
    <w:qFormat/>
    <w:rPr>
      <w:rFonts w:ascii="Calibri" w:eastAsia="宋体" w:hAnsi="Calibri" w:cs="Times New Roman"/>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qFormat/>
    <w:rPr>
      <w:color w:val="808080"/>
      <w:shd w:val="clear" w:color="auto" w:fill="E6E6E6"/>
    </w:rPr>
  </w:style>
  <w:style w:type="character" w:customStyle="1" w:styleId="3Char">
    <w:name w:val="标题 3 Char"/>
    <w:basedOn w:val="a0"/>
    <w:link w:val="3"/>
    <w:uiPriority w:val="9"/>
    <w:qFormat/>
    <w:rsid w:val="00865BFE"/>
    <w:rPr>
      <w:rFonts w:asciiTheme="minorHAnsi" w:eastAsiaTheme="majorEastAsia" w:hAnsiTheme="minorHAnsi" w:cstheme="minorBidi"/>
      <w:b/>
      <w:bCs/>
      <w:kern w:val="2"/>
      <w:sz w:val="22"/>
      <w:szCs w:val="32"/>
    </w:rPr>
  </w:style>
  <w:style w:type="paragraph" w:styleId="a9">
    <w:name w:val="List Paragraph"/>
    <w:basedOn w:val="a"/>
    <w:uiPriority w:val="99"/>
    <w:unhideWhenUsed/>
    <w:rsid w:val="002D37F9"/>
    <w:pPr>
      <w:ind w:firstLineChars="200" w:firstLine="420"/>
    </w:pPr>
  </w:style>
  <w:style w:type="paragraph" w:styleId="aa">
    <w:name w:val="Balloon Text"/>
    <w:basedOn w:val="a"/>
    <w:link w:val="Char3"/>
    <w:uiPriority w:val="99"/>
    <w:semiHidden/>
    <w:unhideWhenUsed/>
    <w:rsid w:val="001D6F16"/>
    <w:rPr>
      <w:sz w:val="18"/>
      <w:szCs w:val="18"/>
    </w:rPr>
  </w:style>
  <w:style w:type="character" w:customStyle="1" w:styleId="Char3">
    <w:name w:val="批注框文本 Char"/>
    <w:basedOn w:val="a0"/>
    <w:link w:val="aa"/>
    <w:uiPriority w:val="99"/>
    <w:semiHidden/>
    <w:rsid w:val="001D6F16"/>
    <w:rPr>
      <w:rFonts w:asciiTheme="minorHAnsi" w:eastAsiaTheme="minorEastAsia" w:hAnsiTheme="minorHAnsi" w:cstheme="minorBidi"/>
      <w:kern w:val="2"/>
      <w:sz w:val="18"/>
      <w:szCs w:val="18"/>
    </w:rPr>
  </w:style>
  <w:style w:type="character" w:styleId="ab">
    <w:name w:val="Placeholder Text"/>
    <w:basedOn w:val="a0"/>
    <w:uiPriority w:val="99"/>
    <w:unhideWhenUsed/>
    <w:rsid w:val="009E0C55"/>
    <w:rPr>
      <w:color w:val="808080"/>
    </w:rPr>
  </w:style>
  <w:style w:type="paragraph" w:styleId="TOC">
    <w:name w:val="TOC Heading"/>
    <w:basedOn w:val="1"/>
    <w:next w:val="a"/>
    <w:uiPriority w:val="39"/>
    <w:semiHidden/>
    <w:unhideWhenUsed/>
    <w:qFormat/>
    <w:rsid w:val="00CA2AA5"/>
    <w:pPr>
      <w:keepNext/>
      <w:keepLines/>
      <w:widowControl/>
      <w:jc w:val="left"/>
      <w:outlineLvl w:val="9"/>
    </w:pPr>
    <w:rPr>
      <w:rFonts w:asciiTheme="majorHAnsi" w:hAnsiTheme="majorHAnsi" w:cstheme="majorBidi"/>
      <w:color w:val="2E74B5" w:themeColor="accent1" w:themeShade="BF"/>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73BCB"/>
    <w:pPr>
      <w:spacing w:before="480" w:line="276" w:lineRule="auto"/>
      <w:outlineLvl w:val="0"/>
    </w:pPr>
    <w:rPr>
      <w:rFonts w:eastAsiaTheme="majorEastAsia"/>
      <w:b/>
      <w:bCs/>
      <w:kern w:val="44"/>
      <w:sz w:val="28"/>
      <w:szCs w:val="44"/>
    </w:rPr>
  </w:style>
  <w:style w:type="paragraph" w:styleId="2">
    <w:name w:val="heading 2"/>
    <w:basedOn w:val="a"/>
    <w:next w:val="a"/>
    <w:link w:val="2Char"/>
    <w:uiPriority w:val="9"/>
    <w:unhideWhenUsed/>
    <w:qFormat/>
    <w:rsid w:val="00B231B8"/>
    <w:pPr>
      <w:spacing w:before="200" w:line="276" w:lineRule="auto"/>
      <w:outlineLvl w:val="1"/>
    </w:pPr>
    <w:rPr>
      <w:rFonts w:asciiTheme="majorHAnsi" w:eastAsiaTheme="majorEastAsia" w:hAnsiTheme="majorHAnsi" w:cstheme="majorBidi"/>
      <w:b/>
      <w:bCs/>
      <w:sz w:val="26"/>
      <w:szCs w:val="32"/>
    </w:rPr>
  </w:style>
  <w:style w:type="paragraph" w:styleId="3">
    <w:name w:val="heading 3"/>
    <w:basedOn w:val="a"/>
    <w:next w:val="a"/>
    <w:link w:val="3Char"/>
    <w:uiPriority w:val="9"/>
    <w:unhideWhenUsed/>
    <w:qFormat/>
    <w:rsid w:val="00865BFE"/>
    <w:pPr>
      <w:spacing w:before="200" w:line="271" w:lineRule="auto"/>
      <w:outlineLvl w:val="2"/>
    </w:pPr>
    <w:rPr>
      <w:rFonts w:eastAsiaTheme="majorEastAsia"/>
      <w:b/>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a5">
    <w:name w:val="footnote text"/>
    <w:basedOn w:val="a"/>
    <w:link w:val="Char1"/>
    <w:uiPriority w:val="99"/>
    <w:unhideWhenUsed/>
    <w:qFormat/>
    <w:pPr>
      <w:snapToGrid w:val="0"/>
      <w:jc w:val="left"/>
    </w:pPr>
    <w:rPr>
      <w:rFonts w:ascii="Calibri" w:eastAsia="宋体" w:hAnsi="Calibri" w:cs="Times New Roman"/>
      <w:sz w:val="18"/>
      <w:szCs w:val="18"/>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6">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7">
    <w:name w:val="Hyperlink"/>
    <w:basedOn w:val="a0"/>
    <w:uiPriority w:val="99"/>
    <w:unhideWhenUsed/>
    <w:qFormat/>
    <w:rPr>
      <w:color w:val="0563C1" w:themeColor="hyperlink"/>
      <w:u w:val="single"/>
    </w:rPr>
  </w:style>
  <w:style w:type="character" w:styleId="a8">
    <w:name w:val="footnote reference"/>
    <w:basedOn w:val="a0"/>
    <w:uiPriority w:val="99"/>
    <w:unhideWhenUsed/>
    <w:qFormat/>
    <w:rPr>
      <w:vertAlign w:val="superscript"/>
    </w:rPr>
  </w:style>
  <w:style w:type="character" w:customStyle="1" w:styleId="Char2">
    <w:name w:val="标题 Char"/>
    <w:basedOn w:val="a0"/>
    <w:link w:val="a6"/>
    <w:uiPriority w:val="10"/>
    <w:qFormat/>
    <w:rPr>
      <w:rFonts w:asciiTheme="majorHAnsi" w:eastAsia="宋体" w:hAnsiTheme="majorHAnsi" w:cstheme="majorBidi"/>
      <w:b/>
      <w:bCs/>
      <w:sz w:val="32"/>
      <w:szCs w:val="3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sid w:val="00773BCB"/>
    <w:rPr>
      <w:rFonts w:asciiTheme="minorHAnsi" w:eastAsiaTheme="majorEastAsia" w:hAnsiTheme="minorHAnsi" w:cstheme="minorBidi"/>
      <w:b/>
      <w:bCs/>
      <w:kern w:val="44"/>
      <w:sz w:val="28"/>
      <w:szCs w:val="4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hAnsiTheme="majorHAnsi" w:cstheme="majorBidi"/>
      <w:b w:val="0"/>
      <w:bCs w:val="0"/>
      <w:color w:val="2E74B5" w:themeColor="accent1" w:themeShade="BF"/>
      <w:kern w:val="0"/>
      <w:szCs w:val="32"/>
    </w:rPr>
  </w:style>
  <w:style w:type="character" w:customStyle="1" w:styleId="2Char">
    <w:name w:val="标题 2 Char"/>
    <w:basedOn w:val="a0"/>
    <w:link w:val="2"/>
    <w:uiPriority w:val="9"/>
    <w:qFormat/>
    <w:rsid w:val="00B231B8"/>
    <w:rPr>
      <w:rFonts w:asciiTheme="majorHAnsi" w:eastAsiaTheme="majorEastAsia" w:hAnsiTheme="majorHAnsi" w:cstheme="majorBidi"/>
      <w:b/>
      <w:bCs/>
      <w:kern w:val="2"/>
      <w:sz w:val="26"/>
      <w:szCs w:val="32"/>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1">
    <w:name w:val="脚注文本 Char"/>
    <w:basedOn w:val="a0"/>
    <w:link w:val="a5"/>
    <w:uiPriority w:val="99"/>
    <w:semiHidden/>
    <w:qFormat/>
    <w:rPr>
      <w:rFonts w:ascii="Calibri" w:eastAsia="宋体" w:hAnsi="Calibri" w:cs="Times New Roman"/>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qFormat/>
    <w:rPr>
      <w:color w:val="808080"/>
      <w:shd w:val="clear" w:color="auto" w:fill="E6E6E6"/>
    </w:rPr>
  </w:style>
  <w:style w:type="character" w:customStyle="1" w:styleId="3Char">
    <w:name w:val="标题 3 Char"/>
    <w:basedOn w:val="a0"/>
    <w:link w:val="3"/>
    <w:uiPriority w:val="9"/>
    <w:qFormat/>
    <w:rsid w:val="00865BFE"/>
    <w:rPr>
      <w:rFonts w:asciiTheme="minorHAnsi" w:eastAsiaTheme="majorEastAsia" w:hAnsiTheme="minorHAnsi" w:cstheme="minorBidi"/>
      <w:b/>
      <w:bCs/>
      <w:kern w:val="2"/>
      <w:sz w:val="22"/>
      <w:szCs w:val="32"/>
    </w:rPr>
  </w:style>
  <w:style w:type="paragraph" w:styleId="a9">
    <w:name w:val="List Paragraph"/>
    <w:basedOn w:val="a"/>
    <w:uiPriority w:val="99"/>
    <w:unhideWhenUsed/>
    <w:rsid w:val="002D37F9"/>
    <w:pPr>
      <w:ind w:firstLineChars="200" w:firstLine="420"/>
    </w:pPr>
  </w:style>
  <w:style w:type="paragraph" w:styleId="aa">
    <w:name w:val="Balloon Text"/>
    <w:basedOn w:val="a"/>
    <w:link w:val="Char3"/>
    <w:uiPriority w:val="99"/>
    <w:semiHidden/>
    <w:unhideWhenUsed/>
    <w:rsid w:val="001D6F16"/>
    <w:rPr>
      <w:sz w:val="18"/>
      <w:szCs w:val="18"/>
    </w:rPr>
  </w:style>
  <w:style w:type="character" w:customStyle="1" w:styleId="Char3">
    <w:name w:val="批注框文本 Char"/>
    <w:basedOn w:val="a0"/>
    <w:link w:val="aa"/>
    <w:uiPriority w:val="99"/>
    <w:semiHidden/>
    <w:rsid w:val="001D6F16"/>
    <w:rPr>
      <w:rFonts w:asciiTheme="minorHAnsi" w:eastAsiaTheme="minorEastAsia" w:hAnsiTheme="minorHAnsi" w:cstheme="minorBidi"/>
      <w:kern w:val="2"/>
      <w:sz w:val="18"/>
      <w:szCs w:val="18"/>
    </w:rPr>
  </w:style>
  <w:style w:type="character" w:styleId="ab">
    <w:name w:val="Placeholder Text"/>
    <w:basedOn w:val="a0"/>
    <w:uiPriority w:val="99"/>
    <w:unhideWhenUsed/>
    <w:rsid w:val="009E0C55"/>
    <w:rPr>
      <w:color w:val="808080"/>
    </w:rPr>
  </w:style>
  <w:style w:type="paragraph" w:styleId="TOC">
    <w:name w:val="TOC Heading"/>
    <w:basedOn w:val="1"/>
    <w:next w:val="a"/>
    <w:uiPriority w:val="39"/>
    <w:semiHidden/>
    <w:unhideWhenUsed/>
    <w:qFormat/>
    <w:rsid w:val="00CA2AA5"/>
    <w:pPr>
      <w:keepNext/>
      <w:keepLines/>
      <w:widowControl/>
      <w:jc w:val="left"/>
      <w:outlineLvl w:val="9"/>
    </w:pPr>
    <w:rPr>
      <w:rFonts w:asciiTheme="majorHAnsi" w:hAnsiTheme="majorHAnsi" w:cstheme="majorBidi"/>
      <w:color w:val="2E74B5"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97A2-4C83-402F-BC28-BDCFF593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16</Pages>
  <Words>1588</Words>
  <Characters>9053</Characters>
  <Application>Microsoft Office Word</Application>
  <DocSecurity>0</DocSecurity>
  <Lines>75</Lines>
  <Paragraphs>21</Paragraphs>
  <ScaleCrop>false</ScaleCrop>
  <Company>uw</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Pan</dc:creator>
  <cp:keywords/>
  <dc:description/>
  <cp:lastModifiedBy>Windows 用户</cp:lastModifiedBy>
  <cp:revision>7</cp:revision>
  <cp:lastPrinted>2018-04-20T20:18:00Z</cp:lastPrinted>
  <dcterms:created xsi:type="dcterms:W3CDTF">2023-02-10T12:21:00Z</dcterms:created>
  <dcterms:modified xsi:type="dcterms:W3CDTF">2023-06-30T07:38:00Z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D936C722D19B48C9A25BBA9969BDD597</vt:lpwstr>
  </property>
</Properties>
</file>